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7E" w:rsidRDefault="00C72E00" w:rsidP="0069207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Зарегистрировано в Управлении Минюста России по Московской области 25 апреля 2024 г. </w:t>
      </w:r>
      <w:r>
        <w:rPr>
          <w:rFonts w:ascii="Arial" w:hAnsi="Arial" w:cs="Arial"/>
          <w:sz w:val="20"/>
          <w:szCs w:val="20"/>
        </w:rPr>
        <w:t xml:space="preserve">                          </w:t>
      </w:r>
      <w:r w:rsidR="0069207E">
        <w:rPr>
          <w:rFonts w:ascii="Arial" w:hAnsi="Arial" w:cs="Arial"/>
          <w:sz w:val="20"/>
          <w:szCs w:val="20"/>
        </w:rPr>
        <w:t>N RU503470002024001</w:t>
      </w:r>
    </w:p>
    <w:p w:rsidR="0069207E" w:rsidRDefault="0069207E" w:rsidP="0069207E">
      <w:pPr>
        <w:autoSpaceDE w:val="0"/>
        <w:autoSpaceDN w:val="0"/>
        <w:adjustRightInd w:val="0"/>
        <w:spacing w:after="0" w:line="240" w:lineRule="auto"/>
        <w:rPr>
          <w:rFonts w:ascii="Arial" w:hAnsi="Arial" w:cs="Arial"/>
          <w:sz w:val="20"/>
          <w:szCs w:val="20"/>
        </w:rPr>
      </w:pPr>
    </w:p>
    <w:p w:rsidR="0069207E" w:rsidRDefault="0069207E" w:rsidP="0069207E">
      <w:pPr>
        <w:autoSpaceDE w:val="0"/>
        <w:autoSpaceDN w:val="0"/>
        <w:adjustRightInd w:val="0"/>
        <w:spacing w:after="0" w:line="240" w:lineRule="auto"/>
        <w:rPr>
          <w:rFonts w:ascii="Arial" w:hAnsi="Arial" w:cs="Arial"/>
          <w:sz w:val="20"/>
          <w:szCs w:val="20"/>
        </w:rPr>
      </w:pPr>
    </w:p>
    <w:p w:rsidR="0069207E" w:rsidRDefault="0069207E" w:rsidP="0069207E">
      <w:pPr>
        <w:autoSpaceDE w:val="0"/>
        <w:autoSpaceDN w:val="0"/>
        <w:adjustRightInd w:val="0"/>
        <w:spacing w:after="0" w:line="240" w:lineRule="auto"/>
        <w:rPr>
          <w:rFonts w:ascii="Arial" w:hAnsi="Arial" w:cs="Arial"/>
          <w:sz w:val="20"/>
          <w:szCs w:val="20"/>
        </w:rPr>
      </w:pPr>
    </w:p>
    <w:p w:rsidR="0069207E" w:rsidRPr="0069207E" w:rsidRDefault="0069207E" w:rsidP="0069207E">
      <w:pPr>
        <w:autoSpaceDE w:val="0"/>
        <w:autoSpaceDN w:val="0"/>
        <w:adjustRightInd w:val="0"/>
        <w:spacing w:after="0" w:line="240" w:lineRule="auto"/>
        <w:rPr>
          <w:rFonts w:ascii="Arial" w:hAnsi="Arial" w:cs="Arial"/>
          <w:sz w:val="20"/>
          <w:szCs w:val="20"/>
        </w:rPr>
      </w:pPr>
    </w:p>
    <w:p w:rsidR="0069207E" w:rsidRPr="007626C2" w:rsidRDefault="0069207E" w:rsidP="0069207E">
      <w:pPr>
        <w:widowControl w:val="0"/>
        <w:spacing w:after="0" w:line="240" w:lineRule="auto"/>
        <w:jc w:val="center"/>
        <w:outlineLvl w:val="0"/>
        <w:rPr>
          <w:rFonts w:ascii="Arial" w:eastAsia="Times New Roman" w:hAnsi="Arial" w:cs="Arial"/>
          <w:color w:val="000000"/>
          <w:sz w:val="24"/>
          <w:szCs w:val="24"/>
          <w:lang w:eastAsia="ru-RU"/>
        </w:rPr>
      </w:pPr>
      <w:r w:rsidRPr="007626C2">
        <w:rPr>
          <w:rFonts w:ascii="Arial" w:eastAsia="Times New Roman" w:hAnsi="Arial" w:cs="Arial"/>
          <w:color w:val="000000"/>
          <w:sz w:val="24"/>
          <w:szCs w:val="24"/>
          <w:lang w:eastAsia="ru-RU"/>
        </w:rPr>
        <w:t>СОВЕТ ДЕПУТАТОВ</w:t>
      </w:r>
    </w:p>
    <w:p w:rsidR="0069207E" w:rsidRPr="007626C2" w:rsidRDefault="0069207E" w:rsidP="0069207E">
      <w:pPr>
        <w:widowControl w:val="0"/>
        <w:spacing w:after="0" w:line="240" w:lineRule="auto"/>
        <w:jc w:val="center"/>
        <w:outlineLvl w:val="0"/>
        <w:rPr>
          <w:rFonts w:ascii="Arial" w:eastAsia="Times New Roman" w:hAnsi="Arial" w:cs="Arial"/>
          <w:color w:val="000000"/>
          <w:sz w:val="24"/>
          <w:szCs w:val="24"/>
          <w:lang w:eastAsia="ru-RU"/>
        </w:rPr>
      </w:pPr>
      <w:r w:rsidRPr="007626C2">
        <w:rPr>
          <w:rFonts w:ascii="Arial" w:eastAsia="Times New Roman" w:hAnsi="Arial" w:cs="Arial"/>
          <w:color w:val="000000"/>
          <w:sz w:val="24"/>
          <w:szCs w:val="24"/>
          <w:lang w:eastAsia="ru-RU"/>
        </w:rPr>
        <w:t>ГОРОДСКОГО ОКРУГА МЫТИЩИ</w:t>
      </w:r>
    </w:p>
    <w:p w:rsidR="0069207E" w:rsidRPr="007626C2" w:rsidRDefault="0069207E" w:rsidP="0069207E">
      <w:pPr>
        <w:widowControl w:val="0"/>
        <w:spacing w:after="0" w:line="240" w:lineRule="auto"/>
        <w:jc w:val="center"/>
        <w:outlineLvl w:val="0"/>
        <w:rPr>
          <w:rFonts w:ascii="Arial" w:eastAsia="Times New Roman" w:hAnsi="Arial" w:cs="Arial"/>
          <w:color w:val="000000"/>
          <w:sz w:val="24"/>
          <w:szCs w:val="24"/>
          <w:lang w:eastAsia="ru-RU"/>
        </w:rPr>
      </w:pPr>
      <w:r w:rsidRPr="007626C2">
        <w:rPr>
          <w:rFonts w:ascii="Arial" w:eastAsia="Times New Roman" w:hAnsi="Arial" w:cs="Arial"/>
          <w:color w:val="000000"/>
          <w:sz w:val="24"/>
          <w:szCs w:val="24"/>
          <w:lang w:eastAsia="ru-RU"/>
        </w:rPr>
        <w:t>МОСКОВСКОЙ ОБЛАСТИ</w:t>
      </w:r>
    </w:p>
    <w:p w:rsidR="0069207E" w:rsidRPr="007626C2" w:rsidRDefault="0069207E" w:rsidP="0069207E">
      <w:pPr>
        <w:widowControl w:val="0"/>
        <w:shd w:val="clear" w:color="auto" w:fill="FFFFFF"/>
        <w:spacing w:after="0" w:line="274" w:lineRule="exact"/>
        <w:jc w:val="center"/>
        <w:rPr>
          <w:rFonts w:ascii="Arial" w:eastAsia="Times New Roman" w:hAnsi="Arial" w:cs="Arial"/>
          <w:color w:val="000000"/>
          <w:sz w:val="24"/>
          <w:szCs w:val="24"/>
          <w:lang w:eastAsia="ru-RU"/>
        </w:rPr>
      </w:pPr>
      <w:r w:rsidRPr="007626C2">
        <w:rPr>
          <w:rFonts w:ascii="Arial" w:eastAsia="Times New Roman" w:hAnsi="Arial" w:cs="Arial"/>
          <w:color w:val="000000"/>
          <w:spacing w:val="-7"/>
          <w:w w:val="131"/>
          <w:position w:val="-4"/>
          <w:sz w:val="24"/>
          <w:szCs w:val="24"/>
          <w:lang w:eastAsia="ru-RU"/>
        </w:rPr>
        <w:t>РЕШЕНИЕ</w:t>
      </w:r>
    </w:p>
    <w:p w:rsidR="0069207E" w:rsidRPr="007626C2" w:rsidRDefault="0069207E" w:rsidP="0069207E">
      <w:pPr>
        <w:widowControl w:val="0"/>
        <w:shd w:val="clear" w:color="auto" w:fill="FFFFFF"/>
        <w:tabs>
          <w:tab w:val="left" w:leader="underscore" w:pos="4962"/>
          <w:tab w:val="left" w:leader="underscore" w:pos="6946"/>
        </w:tabs>
        <w:spacing w:before="223" w:after="120" w:line="240" w:lineRule="auto"/>
        <w:jc w:val="center"/>
        <w:rPr>
          <w:rFonts w:ascii="Arial" w:eastAsia="Times New Roman" w:hAnsi="Arial" w:cs="Arial"/>
          <w:color w:val="000000"/>
          <w:sz w:val="24"/>
          <w:szCs w:val="24"/>
          <w:lang w:eastAsia="ru-RU"/>
        </w:rPr>
      </w:pPr>
      <w:r w:rsidRPr="007626C2">
        <w:rPr>
          <w:rFonts w:ascii="Arial" w:eastAsia="Times New Roman" w:hAnsi="Arial" w:cs="Arial"/>
          <w:color w:val="000000"/>
          <w:sz w:val="24"/>
          <w:szCs w:val="24"/>
          <w:lang w:eastAsia="ru-RU"/>
        </w:rPr>
        <w:t>21.03.2024 № 72/</w:t>
      </w:r>
      <w:r>
        <w:rPr>
          <w:rFonts w:ascii="Arial" w:eastAsia="Times New Roman" w:hAnsi="Arial" w:cs="Arial"/>
          <w:color w:val="000000"/>
          <w:sz w:val="24"/>
          <w:szCs w:val="24"/>
          <w:lang w:eastAsia="ru-RU"/>
        </w:rPr>
        <w:t>1</w:t>
      </w:r>
    </w:p>
    <w:p w:rsidR="0069207E" w:rsidRDefault="0069207E" w:rsidP="0069207E">
      <w:pPr>
        <w:spacing w:after="0" w:line="240" w:lineRule="exact"/>
        <w:rPr>
          <w:rFonts w:ascii="Times New Roman" w:eastAsia="Times New Roman" w:hAnsi="Times New Roman"/>
          <w:b/>
          <w:bCs/>
          <w:sz w:val="28"/>
          <w:szCs w:val="28"/>
          <w:lang w:eastAsia="ru-RU"/>
        </w:rPr>
      </w:pPr>
    </w:p>
    <w:p w:rsidR="0069207E" w:rsidRDefault="0069207E" w:rsidP="0069207E">
      <w:pPr>
        <w:spacing w:after="0" w:line="240" w:lineRule="exact"/>
        <w:rPr>
          <w:rFonts w:ascii="Times New Roman" w:eastAsia="Times New Roman" w:hAnsi="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tblGrid>
      <w:tr w:rsidR="0069207E" w:rsidRPr="006523BD" w:rsidTr="00E61FC9">
        <w:tc>
          <w:tcPr>
            <w:tcW w:w="4077" w:type="dxa"/>
            <w:tcBorders>
              <w:top w:val="nil"/>
              <w:left w:val="nil"/>
              <w:bottom w:val="nil"/>
              <w:right w:val="nil"/>
            </w:tcBorders>
            <w:shd w:val="clear" w:color="auto" w:fill="auto"/>
          </w:tcPr>
          <w:p w:rsidR="0069207E" w:rsidRPr="006523BD" w:rsidRDefault="0069207E" w:rsidP="00E61FC9">
            <w:pPr>
              <w:spacing w:after="0" w:line="240" w:lineRule="auto"/>
              <w:jc w:val="both"/>
              <w:rPr>
                <w:rFonts w:ascii="Arial" w:eastAsia="Times New Roman" w:hAnsi="Arial" w:cs="Arial"/>
                <w:sz w:val="24"/>
                <w:szCs w:val="24"/>
                <w:lang w:eastAsia="ru-RU"/>
              </w:rPr>
            </w:pPr>
            <w:r w:rsidRPr="006523BD">
              <w:rPr>
                <w:rFonts w:ascii="Arial" w:eastAsia="Times New Roman" w:hAnsi="Arial" w:cs="Arial"/>
                <w:sz w:val="24"/>
                <w:szCs w:val="24"/>
                <w:lang w:eastAsia="ru-RU"/>
              </w:rPr>
              <w:t>О внесении изменений и дополнений в Устав городского округа Мытищи Московской области</w:t>
            </w:r>
          </w:p>
          <w:p w:rsidR="0069207E" w:rsidRPr="006523BD" w:rsidRDefault="0069207E" w:rsidP="00E61FC9">
            <w:pPr>
              <w:spacing w:after="0" w:line="240" w:lineRule="auto"/>
              <w:jc w:val="both"/>
              <w:rPr>
                <w:rFonts w:ascii="Arial" w:eastAsia="Times New Roman" w:hAnsi="Arial" w:cs="Arial"/>
                <w:sz w:val="24"/>
                <w:szCs w:val="24"/>
                <w:lang w:eastAsia="ru-RU"/>
              </w:rPr>
            </w:pPr>
          </w:p>
        </w:tc>
      </w:tr>
    </w:tbl>
    <w:p w:rsidR="0069207E" w:rsidRPr="006523BD" w:rsidRDefault="0069207E" w:rsidP="0069207E">
      <w:pPr>
        <w:spacing w:after="0" w:line="247" w:lineRule="auto"/>
        <w:rPr>
          <w:rFonts w:ascii="Arial" w:eastAsia="Times New Roman" w:hAnsi="Arial" w:cs="Arial"/>
          <w:b/>
          <w:sz w:val="24"/>
          <w:szCs w:val="24"/>
          <w:lang w:eastAsia="ru-RU"/>
        </w:rPr>
      </w:pPr>
    </w:p>
    <w:p w:rsidR="0069207E" w:rsidRPr="006523BD" w:rsidRDefault="0069207E" w:rsidP="0069207E">
      <w:pPr>
        <w:spacing w:after="0" w:line="240" w:lineRule="auto"/>
        <w:ind w:firstLine="540"/>
        <w:jc w:val="both"/>
        <w:rPr>
          <w:rFonts w:ascii="Arial" w:eastAsia="Times New Roman" w:hAnsi="Arial" w:cs="Arial"/>
          <w:sz w:val="24"/>
          <w:szCs w:val="24"/>
          <w:lang w:eastAsia="ru-RU"/>
        </w:rPr>
      </w:pPr>
      <w:r w:rsidRPr="006523BD">
        <w:rPr>
          <w:rFonts w:ascii="Arial" w:eastAsia="Times New Roman" w:hAnsi="Arial" w:cs="Arial"/>
          <w:sz w:val="24"/>
          <w:szCs w:val="24"/>
          <w:lang w:eastAsia="ru-RU"/>
        </w:rPr>
        <w:t xml:space="preserve">В целях приведения </w:t>
      </w:r>
      <w:hyperlink r:id="rId5">
        <w:r w:rsidRPr="006523BD">
          <w:rPr>
            <w:rFonts w:ascii="Arial" w:eastAsia="Times New Roman" w:hAnsi="Arial" w:cs="Arial"/>
            <w:sz w:val="24"/>
            <w:szCs w:val="24"/>
            <w:lang w:eastAsia="ru-RU"/>
          </w:rPr>
          <w:t>Устава</w:t>
        </w:r>
      </w:hyperlink>
      <w:r w:rsidRPr="006523BD">
        <w:rPr>
          <w:rFonts w:ascii="Arial" w:eastAsia="Times New Roman" w:hAnsi="Arial" w:cs="Arial"/>
          <w:sz w:val="24"/>
          <w:szCs w:val="24"/>
          <w:lang w:eastAsia="ru-RU"/>
        </w:rPr>
        <w:t xml:space="preserve"> городского округа Мытищи Московской области в соответствие с действующим законодательством Российской Федерации, руководствуясь Федеральным </w:t>
      </w:r>
      <w:hyperlink r:id="rId6">
        <w:r w:rsidRPr="006523BD">
          <w:rPr>
            <w:rFonts w:ascii="Arial" w:eastAsia="Times New Roman" w:hAnsi="Arial" w:cs="Arial"/>
            <w:sz w:val="24"/>
            <w:szCs w:val="24"/>
            <w:lang w:eastAsia="ru-RU"/>
          </w:rPr>
          <w:t>законом</w:t>
        </w:r>
      </w:hyperlink>
      <w:r w:rsidRPr="006523BD">
        <w:rPr>
          <w:rFonts w:ascii="Arial" w:eastAsia="Times New Roman" w:hAnsi="Arial" w:cs="Arial"/>
          <w:sz w:val="24"/>
          <w:szCs w:val="24"/>
          <w:lang w:eastAsia="ru-RU"/>
        </w:rPr>
        <w:t xml:space="preserve"> от 06.10.2003 N 131-ФЗ "Об общих принципах организации местного самоуправления в Российской Федерации", рассмотрев представление главы городского округа Мытищи Ю.О. Купецкой, Совет депутатов городского округа Мытищи Московской области</w:t>
      </w:r>
    </w:p>
    <w:p w:rsidR="0069207E" w:rsidRPr="006523BD" w:rsidRDefault="0069207E" w:rsidP="0069207E">
      <w:pPr>
        <w:spacing w:after="0" w:line="240" w:lineRule="auto"/>
        <w:ind w:firstLine="540"/>
        <w:jc w:val="both"/>
        <w:rPr>
          <w:rFonts w:ascii="Arial" w:eastAsia="Times New Roman" w:hAnsi="Arial" w:cs="Arial"/>
          <w:sz w:val="24"/>
          <w:szCs w:val="24"/>
          <w:lang w:eastAsia="ru-RU"/>
        </w:rPr>
      </w:pPr>
    </w:p>
    <w:p w:rsidR="0069207E" w:rsidRPr="006523BD" w:rsidRDefault="0069207E" w:rsidP="0069207E">
      <w:pPr>
        <w:spacing w:after="0" w:line="240" w:lineRule="auto"/>
        <w:jc w:val="center"/>
        <w:rPr>
          <w:rFonts w:ascii="Arial" w:eastAsia="Times New Roman" w:hAnsi="Arial" w:cs="Arial"/>
          <w:sz w:val="24"/>
          <w:szCs w:val="24"/>
          <w:lang w:eastAsia="ru-RU"/>
        </w:rPr>
      </w:pPr>
      <w:r w:rsidRPr="006523BD">
        <w:rPr>
          <w:rFonts w:ascii="Arial" w:eastAsia="Times New Roman" w:hAnsi="Arial" w:cs="Arial"/>
          <w:sz w:val="24"/>
          <w:szCs w:val="24"/>
          <w:lang w:eastAsia="ru-RU"/>
        </w:rPr>
        <w:t>РЕШИЛ:</w:t>
      </w:r>
    </w:p>
    <w:p w:rsidR="0069207E" w:rsidRPr="006523BD" w:rsidRDefault="0069207E" w:rsidP="0069207E">
      <w:pPr>
        <w:numPr>
          <w:ilvl w:val="0"/>
          <w:numId w:val="1"/>
        </w:numPr>
        <w:tabs>
          <w:tab w:val="left" w:pos="993"/>
        </w:tabs>
        <w:spacing w:after="0" w:line="240" w:lineRule="auto"/>
        <w:ind w:left="0" w:firstLine="567"/>
        <w:jc w:val="both"/>
        <w:rPr>
          <w:rFonts w:ascii="Arial" w:eastAsia="Times New Roman" w:hAnsi="Arial" w:cs="Arial"/>
          <w:sz w:val="24"/>
          <w:szCs w:val="24"/>
          <w:lang w:eastAsia="ru-RU"/>
        </w:rPr>
      </w:pPr>
      <w:bookmarkStart w:id="0" w:name="P193"/>
      <w:bookmarkEnd w:id="0"/>
      <w:r w:rsidRPr="006523BD">
        <w:rPr>
          <w:rFonts w:ascii="Arial" w:eastAsia="Times New Roman" w:hAnsi="Arial" w:cs="Arial"/>
          <w:sz w:val="24"/>
          <w:szCs w:val="24"/>
          <w:lang w:eastAsia="ru-RU"/>
        </w:rPr>
        <w:t xml:space="preserve">Внести в </w:t>
      </w:r>
      <w:hyperlink r:id="rId7" w:history="1">
        <w:r w:rsidRPr="006523BD">
          <w:rPr>
            <w:rFonts w:ascii="Arial" w:eastAsia="Times New Roman" w:hAnsi="Arial" w:cs="Arial"/>
            <w:sz w:val="24"/>
            <w:szCs w:val="24"/>
            <w:lang w:eastAsia="ru-RU"/>
          </w:rPr>
          <w:t>Устав</w:t>
        </w:r>
      </w:hyperlink>
      <w:r w:rsidRPr="006523BD">
        <w:rPr>
          <w:rFonts w:ascii="Arial" w:eastAsia="Times New Roman" w:hAnsi="Arial" w:cs="Arial"/>
          <w:sz w:val="24"/>
          <w:szCs w:val="24"/>
          <w:lang w:eastAsia="ru-RU"/>
        </w:rPr>
        <w:t xml:space="preserve"> городского округа Мытищи Московской области (далее «Устав») следующие изменения:</w:t>
      </w:r>
    </w:p>
    <w:p w:rsidR="0069207E" w:rsidRPr="006523BD" w:rsidRDefault="0069207E" w:rsidP="0069207E">
      <w:pPr>
        <w:tabs>
          <w:tab w:val="left" w:pos="993"/>
        </w:tabs>
        <w:spacing w:after="0" w:line="240" w:lineRule="auto"/>
        <w:ind w:left="567"/>
        <w:jc w:val="both"/>
        <w:rPr>
          <w:rFonts w:ascii="Arial" w:eastAsia="Times New Roman" w:hAnsi="Arial" w:cs="Arial"/>
          <w:sz w:val="24"/>
          <w:szCs w:val="24"/>
          <w:lang w:eastAsia="ru-RU"/>
        </w:rPr>
      </w:pPr>
    </w:p>
    <w:p w:rsidR="0069207E" w:rsidRPr="006523BD" w:rsidRDefault="0069207E" w:rsidP="0069207E">
      <w:pPr>
        <w:numPr>
          <w:ilvl w:val="1"/>
          <w:numId w:val="2"/>
        </w:numPr>
        <w:tabs>
          <w:tab w:val="left" w:pos="1134"/>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Пункт 40 статьи 9 Устава (</w:t>
      </w:r>
      <w:r w:rsidRPr="006523BD">
        <w:rPr>
          <w:rFonts w:ascii="Arial" w:hAnsi="Arial" w:cs="Arial"/>
          <w:sz w:val="24"/>
          <w:szCs w:val="24"/>
        </w:rPr>
        <w:t>«Вопросы местного значения») изложить в следующей редакции:</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r w:rsidRPr="006523BD">
        <w:rPr>
          <w:rFonts w:ascii="Arial" w:hAnsi="Arial" w:cs="Arial"/>
          <w:sz w:val="24"/>
          <w:szCs w:val="24"/>
          <w:lang w:eastAsia="ru-RU"/>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69207E" w:rsidRPr="006523BD" w:rsidRDefault="0069207E" w:rsidP="0069207E">
      <w:pPr>
        <w:tabs>
          <w:tab w:val="left" w:pos="993"/>
        </w:tabs>
        <w:spacing w:after="0" w:line="240" w:lineRule="auto"/>
        <w:ind w:left="567"/>
        <w:jc w:val="both"/>
        <w:rPr>
          <w:rFonts w:ascii="Arial" w:eastAsia="Times New Roman" w:hAnsi="Arial" w:cs="Arial"/>
          <w:sz w:val="24"/>
          <w:szCs w:val="24"/>
          <w:lang w:eastAsia="ru-RU"/>
        </w:rPr>
      </w:pPr>
    </w:p>
    <w:p w:rsidR="0069207E" w:rsidRPr="006523BD" w:rsidRDefault="0069207E" w:rsidP="0069207E">
      <w:pPr>
        <w:numPr>
          <w:ilvl w:val="1"/>
          <w:numId w:val="2"/>
        </w:numPr>
        <w:tabs>
          <w:tab w:val="left" w:pos="1134"/>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Пункт 41 статьи 9 Устава («Вопросы местного значения») дополнить словами «, а также правил использования водных объектов для рекреационных целей»;</w:t>
      </w:r>
    </w:p>
    <w:p w:rsidR="0069207E" w:rsidRPr="006523BD" w:rsidRDefault="0069207E" w:rsidP="0069207E">
      <w:pPr>
        <w:tabs>
          <w:tab w:val="left" w:pos="1134"/>
        </w:tabs>
        <w:spacing w:after="0" w:line="240" w:lineRule="auto"/>
        <w:ind w:left="567"/>
        <w:jc w:val="both"/>
        <w:rPr>
          <w:rFonts w:ascii="Arial" w:hAnsi="Arial" w:cs="Arial"/>
          <w:sz w:val="24"/>
          <w:szCs w:val="24"/>
          <w:lang w:eastAsia="ru-RU"/>
        </w:rPr>
      </w:pPr>
    </w:p>
    <w:p w:rsidR="0069207E" w:rsidRPr="006523BD" w:rsidRDefault="0069207E" w:rsidP="0069207E">
      <w:pPr>
        <w:numPr>
          <w:ilvl w:val="1"/>
          <w:numId w:val="2"/>
        </w:numPr>
        <w:tabs>
          <w:tab w:val="left" w:pos="1134"/>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Статью 9 Устава («Вопросы местного значения») дополнить пунктом 49 следующего содержания:</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r w:rsidRPr="006523BD">
        <w:rPr>
          <w:rFonts w:ascii="Arial" w:hAnsi="Arial" w:cs="Arial"/>
          <w:sz w:val="24"/>
          <w:szCs w:val="24"/>
          <w:lang w:eastAsia="ru-RU"/>
        </w:rPr>
        <w:t xml:space="preserve">«49) осуществление выявления объектов накопленного вреда </w:t>
      </w:r>
      <w:proofErr w:type="gramStart"/>
      <w:r w:rsidRPr="006523BD">
        <w:rPr>
          <w:rFonts w:ascii="Arial" w:hAnsi="Arial" w:cs="Arial"/>
          <w:sz w:val="24"/>
          <w:szCs w:val="24"/>
          <w:lang w:eastAsia="ru-RU"/>
        </w:rPr>
        <w:t>окружающей</w:t>
      </w:r>
      <w:r>
        <w:rPr>
          <w:rFonts w:ascii="Arial" w:hAnsi="Arial" w:cs="Arial"/>
          <w:sz w:val="24"/>
          <w:szCs w:val="24"/>
          <w:lang w:eastAsia="ru-RU"/>
        </w:rPr>
        <w:t xml:space="preserve"> </w:t>
      </w:r>
      <w:r w:rsidRPr="006523BD">
        <w:rPr>
          <w:rFonts w:ascii="Arial" w:hAnsi="Arial" w:cs="Arial"/>
          <w:sz w:val="24"/>
          <w:szCs w:val="24"/>
          <w:lang w:eastAsia="ru-RU"/>
        </w:rPr>
        <w:t>среде</w:t>
      </w:r>
      <w:proofErr w:type="gramEnd"/>
      <w:r w:rsidRPr="006523BD">
        <w:rPr>
          <w:rFonts w:ascii="Arial" w:hAnsi="Arial" w:cs="Arial"/>
          <w:sz w:val="24"/>
          <w:szCs w:val="24"/>
          <w:lang w:eastAsia="ru-RU"/>
        </w:rP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69207E" w:rsidRPr="006523BD" w:rsidRDefault="0069207E" w:rsidP="0069207E">
      <w:pPr>
        <w:tabs>
          <w:tab w:val="left" w:pos="993"/>
        </w:tabs>
        <w:spacing w:after="0" w:line="240" w:lineRule="auto"/>
        <w:ind w:left="567"/>
        <w:jc w:val="both"/>
        <w:rPr>
          <w:rFonts w:ascii="Arial" w:eastAsia="Times New Roman" w:hAnsi="Arial" w:cs="Arial"/>
          <w:sz w:val="24"/>
          <w:szCs w:val="24"/>
          <w:lang w:eastAsia="ru-RU"/>
        </w:rPr>
      </w:pPr>
    </w:p>
    <w:p w:rsidR="0069207E" w:rsidRPr="006523BD" w:rsidRDefault="0069207E" w:rsidP="0069207E">
      <w:pPr>
        <w:numPr>
          <w:ilvl w:val="1"/>
          <w:numId w:val="2"/>
        </w:numPr>
        <w:tabs>
          <w:tab w:val="left" w:pos="1134"/>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Пункт 7 части 1 статьи 11 Устава (</w:t>
      </w:r>
      <w:r w:rsidRPr="006523BD">
        <w:rPr>
          <w:rFonts w:ascii="Arial" w:hAnsi="Arial" w:cs="Arial"/>
          <w:sz w:val="24"/>
          <w:szCs w:val="24"/>
        </w:rPr>
        <w:t>«Полномочия органов местного самоуправления городского округа Мытищи») изложить в следующей редакции:</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r w:rsidRPr="006523BD">
        <w:rPr>
          <w:rFonts w:ascii="Arial" w:hAnsi="Arial" w:cs="Arial"/>
          <w:sz w:val="24"/>
          <w:szCs w:val="24"/>
          <w:lang w:eastAsia="ru-RU"/>
        </w:rPr>
        <w:lastRenderedPageBreak/>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rsidR="0069207E" w:rsidRPr="006523BD" w:rsidRDefault="0069207E" w:rsidP="0069207E">
      <w:pPr>
        <w:tabs>
          <w:tab w:val="left" w:pos="993"/>
        </w:tabs>
        <w:spacing w:after="0" w:line="240" w:lineRule="auto"/>
        <w:ind w:left="567"/>
        <w:jc w:val="both"/>
        <w:rPr>
          <w:rFonts w:ascii="Arial" w:eastAsia="Times New Roman" w:hAnsi="Arial" w:cs="Arial"/>
          <w:sz w:val="24"/>
          <w:szCs w:val="24"/>
          <w:lang w:eastAsia="ru-RU"/>
        </w:rPr>
      </w:pPr>
    </w:p>
    <w:p w:rsidR="0069207E" w:rsidRPr="006523BD" w:rsidRDefault="0069207E" w:rsidP="0069207E">
      <w:pPr>
        <w:numPr>
          <w:ilvl w:val="1"/>
          <w:numId w:val="2"/>
        </w:numPr>
        <w:tabs>
          <w:tab w:val="left" w:pos="1134"/>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Пункт 8 части 1 статьи 11 Устава (</w:t>
      </w:r>
      <w:bookmarkStart w:id="1" w:name="_Toc103605366"/>
      <w:bookmarkStart w:id="2" w:name="_Toc103606118"/>
      <w:bookmarkStart w:id="3" w:name="_Toc119336166"/>
      <w:r w:rsidRPr="006523BD">
        <w:rPr>
          <w:rFonts w:ascii="Arial" w:hAnsi="Arial" w:cs="Arial"/>
          <w:sz w:val="24"/>
          <w:szCs w:val="24"/>
        </w:rPr>
        <w:t>«Полномочия органов местного самоуправления городского округа Мытищи</w:t>
      </w:r>
      <w:bookmarkEnd w:id="1"/>
      <w:bookmarkEnd w:id="2"/>
      <w:bookmarkEnd w:id="3"/>
      <w:r w:rsidRPr="006523BD">
        <w:rPr>
          <w:rFonts w:ascii="Arial" w:hAnsi="Arial" w:cs="Arial"/>
          <w:sz w:val="24"/>
          <w:szCs w:val="24"/>
        </w:rPr>
        <w:t>») изложить в следующей редакции:</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r w:rsidRPr="006523BD">
        <w:rPr>
          <w:rFonts w:ascii="Arial" w:hAnsi="Arial" w:cs="Arial"/>
          <w:sz w:val="24"/>
          <w:szCs w:val="24"/>
          <w:lang w:eastAsia="ru-RU"/>
        </w:rPr>
        <w:t>«8) осуществление международных и внешнеэкономических связей в соответствии с Федеральным законом N 131-ФЗ;»;</w:t>
      </w:r>
    </w:p>
    <w:p w:rsidR="0069207E" w:rsidRPr="006523BD" w:rsidRDefault="0069207E" w:rsidP="0069207E">
      <w:pPr>
        <w:tabs>
          <w:tab w:val="left" w:pos="993"/>
        </w:tabs>
        <w:spacing w:after="0" w:line="240" w:lineRule="auto"/>
        <w:ind w:left="567"/>
        <w:jc w:val="both"/>
        <w:rPr>
          <w:rFonts w:ascii="Arial" w:eastAsia="Times New Roman" w:hAnsi="Arial" w:cs="Arial"/>
          <w:sz w:val="24"/>
          <w:szCs w:val="24"/>
          <w:lang w:eastAsia="ru-RU"/>
        </w:rPr>
      </w:pPr>
    </w:p>
    <w:p w:rsidR="0069207E" w:rsidRPr="006523BD" w:rsidRDefault="0069207E" w:rsidP="0069207E">
      <w:pPr>
        <w:numPr>
          <w:ilvl w:val="1"/>
          <w:numId w:val="2"/>
        </w:numPr>
        <w:tabs>
          <w:tab w:val="left" w:pos="1134"/>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Часть 2 статьи 11 Устава (</w:t>
      </w:r>
      <w:r w:rsidRPr="006523BD">
        <w:rPr>
          <w:rFonts w:ascii="Arial" w:hAnsi="Arial" w:cs="Arial"/>
          <w:sz w:val="24"/>
          <w:szCs w:val="24"/>
        </w:rPr>
        <w:t>«Полномочия органов местного самоуправления городского округа Мытищи») дополнить абзацем третьим следующего содержания:</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r w:rsidRPr="006523BD">
        <w:rPr>
          <w:rFonts w:ascii="Arial" w:hAnsi="Arial" w:cs="Arial"/>
          <w:sz w:val="24"/>
          <w:szCs w:val="24"/>
          <w:lang w:eastAsia="ru-RU"/>
        </w:rPr>
        <w:t>«Перечень полномочий органов местного самоуправления городского округа Мытищи по решению вопросов местного значения, перераспределенных в соответствии с частью 1.2 статьи 17 Федерального закона N 131-ФЗ законами Московской области, определяется нормативным правовым актом Совета депутатов городского округа Мытищи с указанием в нем реквизитов актуальной редакции соответствующих законов Московской области.»;</w:t>
      </w:r>
    </w:p>
    <w:p w:rsidR="0069207E" w:rsidRPr="006523BD" w:rsidRDefault="0069207E" w:rsidP="0069207E">
      <w:pPr>
        <w:tabs>
          <w:tab w:val="left" w:pos="993"/>
        </w:tabs>
        <w:spacing w:after="0" w:line="240" w:lineRule="auto"/>
        <w:ind w:left="567"/>
        <w:jc w:val="both"/>
        <w:rPr>
          <w:rFonts w:ascii="Arial" w:eastAsia="Times New Roman" w:hAnsi="Arial" w:cs="Arial"/>
          <w:sz w:val="24"/>
          <w:szCs w:val="24"/>
          <w:lang w:eastAsia="ru-RU"/>
        </w:rPr>
      </w:pPr>
    </w:p>
    <w:p w:rsidR="0069207E" w:rsidRPr="006523BD" w:rsidRDefault="0069207E" w:rsidP="0069207E">
      <w:pPr>
        <w:numPr>
          <w:ilvl w:val="1"/>
          <w:numId w:val="2"/>
        </w:numPr>
        <w:tabs>
          <w:tab w:val="left" w:pos="1134"/>
        </w:tabs>
        <w:spacing w:after="0" w:line="240" w:lineRule="auto"/>
        <w:ind w:left="0" w:firstLine="567"/>
        <w:jc w:val="both"/>
        <w:rPr>
          <w:rFonts w:ascii="Arial" w:eastAsia="Times New Roman" w:hAnsi="Arial" w:cs="Arial"/>
          <w:sz w:val="24"/>
          <w:szCs w:val="24"/>
          <w:lang w:eastAsia="ru-RU"/>
        </w:rPr>
      </w:pPr>
      <w:r w:rsidRPr="006523BD">
        <w:rPr>
          <w:rFonts w:ascii="Arial" w:eastAsia="Times New Roman" w:hAnsi="Arial" w:cs="Arial"/>
          <w:sz w:val="24"/>
          <w:szCs w:val="24"/>
          <w:lang w:eastAsia="ru-RU"/>
        </w:rPr>
        <w:t>Часть 2 статьи 23 Устава («Староста сельского населенного пункта») изложить в следующей редакции:</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r w:rsidRPr="006523BD">
        <w:rPr>
          <w:rFonts w:ascii="Arial" w:eastAsia="Times New Roman" w:hAnsi="Arial" w:cs="Arial"/>
          <w:sz w:val="24"/>
          <w:szCs w:val="24"/>
          <w:lang w:eastAsia="ru-RU"/>
        </w:rPr>
        <w:t xml:space="preserve">"2. </w:t>
      </w:r>
      <w:r w:rsidRPr="006523BD">
        <w:rPr>
          <w:rFonts w:ascii="Arial" w:hAnsi="Arial" w:cs="Arial"/>
          <w:sz w:val="24"/>
          <w:szCs w:val="24"/>
          <w:lang w:eastAsia="ru-RU"/>
        </w:rPr>
        <w:t>Староста сельского населенного пункта назначается Советом депутатов городского округа Мытищи,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p>
    <w:p w:rsidR="0069207E" w:rsidRPr="006523BD" w:rsidRDefault="0069207E" w:rsidP="0069207E">
      <w:pPr>
        <w:numPr>
          <w:ilvl w:val="1"/>
          <w:numId w:val="2"/>
        </w:numPr>
        <w:tabs>
          <w:tab w:val="left" w:pos="1134"/>
        </w:tabs>
        <w:spacing w:after="0" w:line="240" w:lineRule="auto"/>
        <w:ind w:left="0" w:firstLine="567"/>
        <w:jc w:val="both"/>
        <w:rPr>
          <w:rFonts w:ascii="Arial" w:hAnsi="Arial" w:cs="Arial"/>
          <w:sz w:val="24"/>
          <w:szCs w:val="24"/>
          <w:lang w:eastAsia="ru-RU"/>
        </w:rPr>
      </w:pPr>
      <w:hyperlink r:id="rId8" w:history="1">
        <w:r w:rsidRPr="006523BD">
          <w:rPr>
            <w:rFonts w:ascii="Arial" w:eastAsia="Times New Roman" w:hAnsi="Arial" w:cs="Arial"/>
            <w:color w:val="0000FF"/>
            <w:sz w:val="24"/>
            <w:szCs w:val="24"/>
            <w:lang w:eastAsia="ru-RU"/>
          </w:rPr>
          <w:t>Часть</w:t>
        </w:r>
      </w:hyperlink>
      <w:r w:rsidRPr="006523BD">
        <w:rPr>
          <w:rFonts w:ascii="Arial" w:hAnsi="Arial" w:cs="Arial"/>
          <w:sz w:val="24"/>
          <w:szCs w:val="24"/>
          <w:lang w:eastAsia="ru-RU"/>
        </w:rPr>
        <w:t xml:space="preserve"> 3 </w:t>
      </w:r>
      <w:r w:rsidRPr="006523BD">
        <w:rPr>
          <w:rFonts w:ascii="Arial" w:eastAsia="Times New Roman" w:hAnsi="Arial" w:cs="Arial"/>
          <w:sz w:val="24"/>
          <w:szCs w:val="24"/>
          <w:lang w:eastAsia="ru-RU"/>
        </w:rPr>
        <w:t xml:space="preserve">статьи 23 Устава («Староста сельского населенного пункта») изложить в следующей редакции: </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r w:rsidRPr="006523BD">
        <w:rPr>
          <w:rFonts w:ascii="Arial" w:hAnsi="Arial" w:cs="Arial"/>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p>
    <w:p w:rsidR="0069207E" w:rsidRPr="006523BD" w:rsidRDefault="0069207E" w:rsidP="0069207E">
      <w:pPr>
        <w:numPr>
          <w:ilvl w:val="1"/>
          <w:numId w:val="2"/>
        </w:numPr>
        <w:tabs>
          <w:tab w:val="left" w:pos="1134"/>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 xml:space="preserve">Пункт 1 части 4 статьи 23 </w:t>
      </w:r>
      <w:r w:rsidRPr="006523BD">
        <w:rPr>
          <w:rFonts w:ascii="Arial" w:eastAsia="Times New Roman" w:hAnsi="Arial" w:cs="Arial"/>
          <w:sz w:val="24"/>
          <w:szCs w:val="24"/>
          <w:lang w:eastAsia="ru-RU"/>
        </w:rPr>
        <w:t>Устава («Староста сельского населенного пункта») изложить в следующей редакции:</w:t>
      </w:r>
    </w:p>
    <w:p w:rsidR="0069207E" w:rsidRPr="006523BD" w:rsidRDefault="0069207E" w:rsidP="0069207E">
      <w:pPr>
        <w:autoSpaceDE w:val="0"/>
        <w:autoSpaceDN w:val="0"/>
        <w:adjustRightInd w:val="0"/>
        <w:spacing w:after="0" w:line="240" w:lineRule="auto"/>
        <w:ind w:firstLine="540"/>
        <w:jc w:val="both"/>
        <w:rPr>
          <w:rFonts w:ascii="Arial" w:hAnsi="Arial" w:cs="Arial"/>
          <w:sz w:val="24"/>
          <w:szCs w:val="24"/>
          <w:lang w:eastAsia="ru-RU"/>
        </w:rPr>
      </w:pPr>
      <w:r w:rsidRPr="006523BD">
        <w:rPr>
          <w:rFonts w:ascii="Arial" w:hAnsi="Arial" w:cs="Arial"/>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69207E" w:rsidRPr="006523BD" w:rsidRDefault="0069207E" w:rsidP="0069207E">
      <w:pPr>
        <w:autoSpaceDE w:val="0"/>
        <w:autoSpaceDN w:val="0"/>
        <w:adjustRightInd w:val="0"/>
        <w:spacing w:after="0" w:line="240" w:lineRule="auto"/>
        <w:ind w:firstLine="540"/>
        <w:jc w:val="both"/>
        <w:rPr>
          <w:rFonts w:ascii="Arial" w:hAnsi="Arial" w:cs="Arial"/>
          <w:sz w:val="24"/>
          <w:szCs w:val="24"/>
          <w:lang w:eastAsia="ru-RU"/>
        </w:rPr>
      </w:pPr>
    </w:p>
    <w:p w:rsidR="0069207E" w:rsidRPr="006523BD" w:rsidRDefault="0069207E" w:rsidP="0069207E">
      <w:pPr>
        <w:numPr>
          <w:ilvl w:val="1"/>
          <w:numId w:val="2"/>
        </w:numPr>
        <w:tabs>
          <w:tab w:val="left" w:pos="1134"/>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Статью 37 Устава («Депутат Совета депутатов городского округа</w:t>
      </w:r>
      <w:proofErr w:type="gramStart"/>
      <w:r w:rsidRPr="006523BD">
        <w:rPr>
          <w:rFonts w:ascii="Arial" w:hAnsi="Arial" w:cs="Arial"/>
          <w:sz w:val="24"/>
          <w:szCs w:val="24"/>
          <w:lang w:eastAsia="ru-RU"/>
        </w:rPr>
        <w:t>»)  дополнить</w:t>
      </w:r>
      <w:proofErr w:type="gramEnd"/>
      <w:r w:rsidRPr="006523BD">
        <w:rPr>
          <w:rFonts w:ascii="Arial" w:hAnsi="Arial" w:cs="Arial"/>
          <w:sz w:val="24"/>
          <w:szCs w:val="24"/>
          <w:lang w:eastAsia="ru-RU"/>
        </w:rPr>
        <w:t xml:space="preserve"> частью 10.1 следующего содержания: </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r w:rsidRPr="006523BD">
        <w:rPr>
          <w:rFonts w:ascii="Arial" w:hAnsi="Arial" w:cs="Arial"/>
          <w:sz w:val="24"/>
          <w:szCs w:val="24"/>
          <w:lang w:eastAsia="ru-RU"/>
        </w:rPr>
        <w:t>«10.1. Полномочия депутата Совета депутатов городского округа прекращаются досрочно решением Совета депутатов городского округа в случае отсутствия депутата без уважительных причин на всех заседаниях Совета депутатов городского округа в течение шести месяцев подряд.»;</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p>
    <w:p w:rsidR="0069207E" w:rsidRPr="006523BD" w:rsidRDefault="0069207E" w:rsidP="0069207E">
      <w:pPr>
        <w:numPr>
          <w:ilvl w:val="1"/>
          <w:numId w:val="2"/>
        </w:numPr>
        <w:tabs>
          <w:tab w:val="left" w:pos="1418"/>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lastRenderedPageBreak/>
        <w:t>Часть 15 статьи 37 Устава (Сведения о доходах, расходах, об имуществе и обязательствах имущественного характера, представленные депутатами Совета депутатов городского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депутатов городского округа («Депутат Совета депутатов городского округа») признать утратившим силу;</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p>
    <w:p w:rsidR="0069207E" w:rsidRPr="006523BD" w:rsidRDefault="0069207E" w:rsidP="0069207E">
      <w:pPr>
        <w:numPr>
          <w:ilvl w:val="1"/>
          <w:numId w:val="2"/>
        </w:numPr>
        <w:tabs>
          <w:tab w:val="left" w:pos="1418"/>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Статью 37 Устава («Депутат Совета депутатов городского округа</w:t>
      </w:r>
      <w:proofErr w:type="gramStart"/>
      <w:r w:rsidRPr="006523BD">
        <w:rPr>
          <w:rFonts w:ascii="Arial" w:hAnsi="Arial" w:cs="Arial"/>
          <w:sz w:val="24"/>
          <w:szCs w:val="24"/>
          <w:lang w:eastAsia="ru-RU"/>
        </w:rPr>
        <w:t>»)  дополнить</w:t>
      </w:r>
      <w:proofErr w:type="gramEnd"/>
      <w:r w:rsidRPr="006523BD">
        <w:rPr>
          <w:rFonts w:ascii="Arial" w:hAnsi="Arial" w:cs="Arial"/>
          <w:sz w:val="24"/>
          <w:szCs w:val="24"/>
          <w:lang w:eastAsia="ru-RU"/>
        </w:rPr>
        <w:t xml:space="preserve"> частью 18.1 следующего содержания: </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r w:rsidRPr="006523BD">
        <w:rPr>
          <w:rFonts w:ascii="Arial" w:hAnsi="Arial" w:cs="Arial"/>
          <w:sz w:val="24"/>
          <w:szCs w:val="24"/>
          <w:lang w:eastAsia="ru-RU"/>
        </w:rPr>
        <w:t xml:space="preserve">«18.1. Депутат Совета депутатов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N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9" w:history="1">
        <w:r w:rsidRPr="006523BD">
          <w:rPr>
            <w:rFonts w:ascii="Arial" w:hAnsi="Arial" w:cs="Arial"/>
            <w:color w:val="0000FF"/>
            <w:sz w:val="24"/>
            <w:szCs w:val="24"/>
            <w:lang w:eastAsia="ru-RU"/>
          </w:rPr>
          <w:t>статьи 13</w:t>
        </w:r>
      </w:hyperlink>
      <w:r w:rsidRPr="006523BD">
        <w:rPr>
          <w:rFonts w:ascii="Arial" w:hAnsi="Arial" w:cs="Arial"/>
          <w:sz w:val="24"/>
          <w:szCs w:val="24"/>
          <w:lang w:eastAsia="ru-RU"/>
        </w:rPr>
        <w:t xml:space="preserve"> Федерального закона              от 25 декабря 2008 года N 273-ФЗ "О противодействии коррупции".»;</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p>
    <w:p w:rsidR="0069207E" w:rsidRPr="006523BD" w:rsidRDefault="0069207E" w:rsidP="0069207E">
      <w:pPr>
        <w:numPr>
          <w:ilvl w:val="1"/>
          <w:numId w:val="2"/>
        </w:numPr>
        <w:tabs>
          <w:tab w:val="left" w:pos="1418"/>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В последней части статьи 38 Устава под номером «7» («Глава городского округа») слова: «заместителей Главы администрации городского округа» заменить словами: «заместителей Главы городского округа», последней части статьи под номером «7» присвоить номер «9»;</w:t>
      </w:r>
    </w:p>
    <w:p w:rsidR="0069207E" w:rsidRPr="006523BD" w:rsidRDefault="0069207E" w:rsidP="0069207E">
      <w:pPr>
        <w:tabs>
          <w:tab w:val="left" w:pos="1418"/>
        </w:tabs>
        <w:spacing w:after="0" w:line="240" w:lineRule="auto"/>
        <w:ind w:left="567"/>
        <w:jc w:val="both"/>
        <w:rPr>
          <w:rFonts w:ascii="Arial" w:hAnsi="Arial" w:cs="Arial"/>
          <w:sz w:val="24"/>
          <w:szCs w:val="24"/>
          <w:lang w:eastAsia="ru-RU"/>
        </w:rPr>
      </w:pPr>
    </w:p>
    <w:p w:rsidR="0069207E" w:rsidRPr="006523BD" w:rsidRDefault="0069207E" w:rsidP="0069207E">
      <w:pPr>
        <w:numPr>
          <w:ilvl w:val="1"/>
          <w:numId w:val="2"/>
        </w:numPr>
        <w:tabs>
          <w:tab w:val="left" w:pos="1418"/>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Пункт 29 части 1 статьи 39 Устава («Полномочия Главы городского округа») признать утратившим силу;</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p>
    <w:p w:rsidR="0069207E" w:rsidRPr="006523BD" w:rsidRDefault="0069207E" w:rsidP="0069207E">
      <w:pPr>
        <w:numPr>
          <w:ilvl w:val="1"/>
          <w:numId w:val="2"/>
        </w:numPr>
        <w:tabs>
          <w:tab w:val="left" w:pos="1418"/>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Статью 39 Устава («Полномочия Главы городского округа») дополнить частью 3.1 следующего содержания:</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r w:rsidRPr="006523BD">
        <w:rPr>
          <w:rFonts w:ascii="Arial" w:hAnsi="Arial" w:cs="Arial"/>
          <w:sz w:val="24"/>
          <w:szCs w:val="24"/>
          <w:lang w:eastAsia="ru-RU"/>
        </w:rPr>
        <w:t xml:space="preserve">«3.1. 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N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0" w:history="1">
        <w:r w:rsidRPr="006523BD">
          <w:rPr>
            <w:rFonts w:ascii="Arial" w:hAnsi="Arial" w:cs="Arial"/>
            <w:sz w:val="24"/>
            <w:szCs w:val="24"/>
            <w:lang w:eastAsia="ru-RU"/>
          </w:rPr>
          <w:t>статьи 13</w:t>
        </w:r>
      </w:hyperlink>
      <w:r w:rsidRPr="006523BD">
        <w:rPr>
          <w:rFonts w:ascii="Arial" w:hAnsi="Arial" w:cs="Arial"/>
          <w:sz w:val="24"/>
          <w:szCs w:val="24"/>
          <w:lang w:eastAsia="ru-RU"/>
        </w:rPr>
        <w:t xml:space="preserve"> Федерального закона от 25 декабря 2008 года N 273-ФЗ "О противодействии коррупции".»;</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bookmarkStart w:id="4" w:name="Par0"/>
      <w:bookmarkEnd w:id="4"/>
    </w:p>
    <w:p w:rsidR="0069207E" w:rsidRPr="006523BD" w:rsidRDefault="0069207E" w:rsidP="0069207E">
      <w:pPr>
        <w:numPr>
          <w:ilvl w:val="1"/>
          <w:numId w:val="2"/>
        </w:numPr>
        <w:tabs>
          <w:tab w:val="left" w:pos="1418"/>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В части 6 статьи 40 Устава («Прекращение полномочий Главы городского округа») слова: «заместитель Главы Администрации городского округа» заменить словами: «заместитель Главы городского округа»;</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p>
    <w:p w:rsidR="0069207E" w:rsidRPr="006523BD" w:rsidRDefault="0069207E" w:rsidP="0069207E">
      <w:pPr>
        <w:numPr>
          <w:ilvl w:val="1"/>
          <w:numId w:val="2"/>
        </w:numPr>
        <w:tabs>
          <w:tab w:val="left" w:pos="1418"/>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В части 12 статьи 41 Устава («Администрация городского округа»):</w:t>
      </w:r>
    </w:p>
    <w:p w:rsidR="0069207E" w:rsidRPr="006523BD" w:rsidRDefault="0069207E" w:rsidP="0069207E">
      <w:pPr>
        <w:tabs>
          <w:tab w:val="left" w:pos="1418"/>
        </w:tabs>
        <w:spacing w:after="0" w:line="240" w:lineRule="auto"/>
        <w:ind w:firstLine="567"/>
        <w:jc w:val="both"/>
        <w:rPr>
          <w:rFonts w:ascii="Arial" w:hAnsi="Arial" w:cs="Arial"/>
          <w:sz w:val="24"/>
          <w:szCs w:val="24"/>
          <w:lang w:eastAsia="ru-RU"/>
        </w:rPr>
      </w:pPr>
      <w:r w:rsidRPr="006523BD">
        <w:rPr>
          <w:rFonts w:ascii="Arial" w:hAnsi="Arial" w:cs="Arial"/>
          <w:sz w:val="24"/>
          <w:szCs w:val="24"/>
          <w:lang w:eastAsia="ru-RU"/>
        </w:rPr>
        <w:t>слова: «Заместители Главы Администрации городского округа» заменить словами: «Заместители Главы городского округа», слова: «заместителями Главы Администрации городского округа» заменить словами: «заместителями Главы городского округа»;</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p>
    <w:p w:rsidR="0069207E" w:rsidRPr="006523BD" w:rsidRDefault="0069207E" w:rsidP="0069207E">
      <w:pPr>
        <w:numPr>
          <w:ilvl w:val="1"/>
          <w:numId w:val="2"/>
        </w:numPr>
        <w:tabs>
          <w:tab w:val="left" w:pos="1418"/>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В части 13 статьи 41 Устава («Администрация городского округа») слова: «Заместители Главы Администрации городского округа,» заменить словами: «Заместители Главы городского округа,»;</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p>
    <w:p w:rsidR="0069207E" w:rsidRPr="006523BD" w:rsidRDefault="0069207E" w:rsidP="0069207E">
      <w:pPr>
        <w:numPr>
          <w:ilvl w:val="1"/>
          <w:numId w:val="2"/>
        </w:numPr>
        <w:tabs>
          <w:tab w:val="left" w:pos="1418"/>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lastRenderedPageBreak/>
        <w:t>Пункт 19 статьи 42 Устава («Полномочия Администрации городского округа») изложить в следующей редакции:</w:t>
      </w:r>
    </w:p>
    <w:p w:rsidR="0069207E" w:rsidRPr="006523BD" w:rsidRDefault="0069207E" w:rsidP="0069207E">
      <w:pPr>
        <w:pStyle w:val="3"/>
        <w:ind w:firstLine="567"/>
        <w:rPr>
          <w:rFonts w:ascii="Arial" w:hAnsi="Arial" w:cs="Arial"/>
          <w:b w:val="0"/>
          <w:lang w:eastAsia="ru-RU"/>
        </w:rPr>
      </w:pPr>
      <w:r w:rsidRPr="006523BD">
        <w:rPr>
          <w:rFonts w:ascii="Arial" w:hAnsi="Arial" w:cs="Arial"/>
          <w:b w:val="0"/>
          <w:lang w:eastAsia="ru-RU"/>
        </w:rPr>
        <w:t>«19) осуществление международных и внешнеэкономических связей в соответствии с Федеральным законом N 131-ФЗ;»;</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p>
    <w:p w:rsidR="0069207E" w:rsidRPr="006523BD" w:rsidRDefault="0069207E" w:rsidP="0069207E">
      <w:pPr>
        <w:numPr>
          <w:ilvl w:val="1"/>
          <w:numId w:val="2"/>
        </w:numPr>
        <w:tabs>
          <w:tab w:val="left" w:pos="1418"/>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Статью 51 Устава («Вступление в силу муниципальных правовых актов») изложить в следующей редакции:</w:t>
      </w:r>
    </w:p>
    <w:p w:rsidR="0069207E" w:rsidRPr="006523BD" w:rsidRDefault="0069207E" w:rsidP="0069207E">
      <w:pPr>
        <w:pStyle w:val="3"/>
        <w:ind w:firstLine="567"/>
        <w:rPr>
          <w:rFonts w:ascii="Arial" w:hAnsi="Arial" w:cs="Arial"/>
          <w:b w:val="0"/>
          <w:lang w:eastAsia="ru-RU"/>
        </w:rPr>
      </w:pPr>
      <w:bookmarkStart w:id="5" w:name="_Toc103605410"/>
      <w:bookmarkStart w:id="6" w:name="_Toc103606162"/>
      <w:bookmarkStart w:id="7" w:name="_Toc119336209"/>
      <w:r w:rsidRPr="006523BD">
        <w:rPr>
          <w:rFonts w:ascii="Arial" w:hAnsi="Arial" w:cs="Arial"/>
          <w:b w:val="0"/>
          <w:lang w:eastAsia="ru-RU"/>
        </w:rPr>
        <w:t xml:space="preserve">«Статья 51. </w:t>
      </w:r>
      <w:bookmarkEnd w:id="5"/>
      <w:bookmarkEnd w:id="6"/>
      <w:bookmarkEnd w:id="7"/>
      <w:r w:rsidRPr="006523BD">
        <w:rPr>
          <w:rFonts w:ascii="Arial" w:hAnsi="Arial" w:cs="Arial"/>
          <w:b w:val="0"/>
          <w:lang w:eastAsia="ru-RU"/>
        </w:rPr>
        <w:t>Вступление в силу и обнародование муниципальных правовых актов</w:t>
      </w:r>
    </w:p>
    <w:p w:rsidR="0069207E" w:rsidRPr="006523BD" w:rsidRDefault="0069207E" w:rsidP="0069207E">
      <w:pPr>
        <w:pStyle w:val="3"/>
        <w:ind w:firstLine="567"/>
        <w:rPr>
          <w:rFonts w:ascii="Arial" w:hAnsi="Arial" w:cs="Arial"/>
          <w:b w:val="0"/>
          <w:lang w:eastAsia="ru-RU"/>
        </w:rPr>
      </w:pPr>
      <w:r w:rsidRPr="006523BD">
        <w:rPr>
          <w:rFonts w:ascii="Arial" w:hAnsi="Arial" w:cs="Arial"/>
          <w:b w:val="0"/>
          <w:lang w:eastAsia="ru-RU"/>
        </w:rPr>
        <w:t xml:space="preserve">1. Муниципальные правовые акты вступают в силу в порядке, установленном настоящим Уставом, за исключением нормативных правовых актов Совета депутатов городского округа о налогах и сборах, которые вступают в силу в соответствии с Налоговым </w:t>
      </w:r>
      <w:hyperlink r:id="rId11" w:history="1">
        <w:r w:rsidRPr="006523BD">
          <w:rPr>
            <w:rFonts w:ascii="Arial" w:hAnsi="Arial" w:cs="Arial"/>
            <w:b w:val="0"/>
            <w:lang w:eastAsia="ru-RU"/>
          </w:rPr>
          <w:t>кодексом</w:t>
        </w:r>
      </w:hyperlink>
      <w:r w:rsidRPr="006523BD">
        <w:rPr>
          <w:rFonts w:ascii="Arial" w:hAnsi="Arial" w:cs="Arial"/>
          <w:b w:val="0"/>
          <w:lang w:eastAsia="ru-RU"/>
        </w:rPr>
        <w:t xml:space="preserve"> Российской Федерации.</w:t>
      </w:r>
    </w:p>
    <w:p w:rsidR="0069207E" w:rsidRPr="006523BD" w:rsidRDefault="0069207E" w:rsidP="0069207E">
      <w:pPr>
        <w:pStyle w:val="3"/>
        <w:ind w:firstLine="567"/>
        <w:rPr>
          <w:rFonts w:ascii="Arial" w:hAnsi="Arial" w:cs="Arial"/>
          <w:b w:val="0"/>
          <w:lang w:eastAsia="ru-RU"/>
        </w:rPr>
      </w:pPr>
      <w:r w:rsidRPr="006523BD">
        <w:rPr>
          <w:rFonts w:ascii="Arial" w:hAnsi="Arial" w:cs="Arial"/>
          <w:b w:val="0"/>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69207E" w:rsidRPr="006523BD" w:rsidRDefault="0069207E" w:rsidP="0069207E">
      <w:pPr>
        <w:pStyle w:val="3"/>
        <w:ind w:firstLine="567"/>
        <w:rPr>
          <w:rFonts w:ascii="Arial" w:hAnsi="Arial" w:cs="Arial"/>
          <w:b w:val="0"/>
          <w:lang w:eastAsia="ru-RU"/>
        </w:rPr>
      </w:pPr>
      <w:r w:rsidRPr="006523BD">
        <w:rPr>
          <w:rFonts w:ascii="Arial" w:hAnsi="Arial" w:cs="Arial"/>
          <w:b w:val="0"/>
          <w:lang w:eastAsia="ru-RU"/>
        </w:rPr>
        <w:t>3. Иные муниципальные правовые акты вступают в силу со дня их принятия (издания) либо со дня, указанного в акте, если иное не предусмотрено действующем законодательством или настоящим Уставом.</w:t>
      </w:r>
    </w:p>
    <w:p w:rsidR="0069207E" w:rsidRPr="006523BD" w:rsidRDefault="0069207E" w:rsidP="0069207E">
      <w:pPr>
        <w:pStyle w:val="3"/>
        <w:ind w:firstLine="567"/>
        <w:rPr>
          <w:rFonts w:ascii="Arial" w:hAnsi="Arial" w:cs="Arial"/>
          <w:b w:val="0"/>
          <w:lang w:eastAsia="ru-RU"/>
        </w:rPr>
      </w:pPr>
      <w:r w:rsidRPr="006523BD">
        <w:rPr>
          <w:rFonts w:ascii="Arial" w:hAnsi="Arial" w:cs="Arial"/>
          <w:b w:val="0"/>
          <w:lang w:eastAsia="ru-RU"/>
        </w:rPr>
        <w:t>4.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9207E" w:rsidRPr="006523BD" w:rsidRDefault="0069207E" w:rsidP="0069207E">
      <w:pPr>
        <w:pStyle w:val="3"/>
        <w:ind w:firstLine="567"/>
        <w:rPr>
          <w:rFonts w:ascii="Arial" w:hAnsi="Arial" w:cs="Arial"/>
          <w:b w:val="0"/>
          <w:lang w:eastAsia="ru-RU"/>
        </w:rPr>
      </w:pPr>
      <w:r w:rsidRPr="006523BD">
        <w:rPr>
          <w:rFonts w:ascii="Arial" w:hAnsi="Arial" w:cs="Arial"/>
          <w:b w:val="0"/>
          <w:lang w:eastAsia="ru-RU"/>
        </w:rPr>
        <w:t>5. Под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w:t>
      </w:r>
    </w:p>
    <w:p w:rsidR="0069207E" w:rsidRPr="006523BD" w:rsidRDefault="0069207E" w:rsidP="0069207E">
      <w:pPr>
        <w:pStyle w:val="3"/>
        <w:ind w:firstLine="567"/>
        <w:rPr>
          <w:rFonts w:ascii="Arial" w:hAnsi="Arial" w:cs="Arial"/>
          <w:b w:val="0"/>
          <w:lang w:eastAsia="ru-RU"/>
        </w:rPr>
      </w:pPr>
      <w:r w:rsidRPr="006523BD">
        <w:rPr>
          <w:rFonts w:ascii="Arial" w:hAnsi="Arial" w:cs="Arial"/>
          <w:b w:val="0"/>
          <w:lang w:eastAsia="ru-RU"/>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сетевом издании.</w:t>
      </w:r>
    </w:p>
    <w:p w:rsidR="0069207E" w:rsidRPr="006523BD" w:rsidRDefault="0069207E" w:rsidP="0069207E">
      <w:pPr>
        <w:pStyle w:val="3"/>
        <w:ind w:firstLine="567"/>
        <w:rPr>
          <w:rFonts w:ascii="Arial" w:hAnsi="Arial" w:cs="Arial"/>
          <w:b w:val="0"/>
          <w:lang w:eastAsia="ru-RU"/>
        </w:rPr>
      </w:pPr>
      <w:r w:rsidRPr="006523BD">
        <w:rPr>
          <w:rFonts w:ascii="Arial" w:hAnsi="Arial" w:cs="Arial"/>
          <w:b w:val="0"/>
          <w:lang w:eastAsia="ru-RU"/>
        </w:rPr>
        <w:t>Официальное опубликование муниципального правового акта, в том числе соглашения, заключенного между органами местного самоуправления, осуществляется путем размещения его полного текста в сетевом издании: «Официальный сайт органов местного самоуправления городского округа Мытищи» (доменное имя сайта в информационно-телекоммуникационной сети Интернет:  https://mytyshi.ru/ регистрация в качестве сетевого издания в Федеральной службе по надзору в сфере связи, информационных технологий и массовых коммуникаций (</w:t>
      </w:r>
      <w:proofErr w:type="spellStart"/>
      <w:r w:rsidRPr="006523BD">
        <w:rPr>
          <w:rFonts w:ascii="Arial" w:hAnsi="Arial" w:cs="Arial"/>
          <w:b w:val="0"/>
          <w:lang w:eastAsia="ru-RU"/>
        </w:rPr>
        <w:t>Роскомнадзор</w:t>
      </w:r>
      <w:proofErr w:type="spellEnd"/>
      <w:r w:rsidRPr="006523BD">
        <w:rPr>
          <w:rFonts w:ascii="Arial" w:hAnsi="Arial" w:cs="Arial"/>
          <w:b w:val="0"/>
          <w:lang w:eastAsia="ru-RU"/>
        </w:rPr>
        <w:t>), Свидетельство о регистрации ЭЛ № ФС77 — 77376 от 10.12.2019.).</w:t>
      </w:r>
    </w:p>
    <w:p w:rsidR="0069207E" w:rsidRPr="006523BD" w:rsidRDefault="0069207E" w:rsidP="0069207E">
      <w:pPr>
        <w:pStyle w:val="3"/>
        <w:ind w:firstLine="567"/>
        <w:rPr>
          <w:rFonts w:ascii="Arial" w:hAnsi="Arial" w:cs="Arial"/>
          <w:b w:val="0"/>
          <w:lang w:eastAsia="ru-RU"/>
        </w:rPr>
      </w:pPr>
      <w:r w:rsidRPr="006523BD">
        <w:rPr>
          <w:rFonts w:ascii="Arial" w:hAnsi="Arial" w:cs="Arial"/>
          <w:b w:val="0"/>
          <w:lang w:eastAsia="ru-RU"/>
        </w:rPr>
        <w:t xml:space="preserve">7. В городском округе в соответствии с Федеральным </w:t>
      </w:r>
      <w:hyperlink r:id="rId12" w:history="1">
        <w:r w:rsidRPr="006523BD">
          <w:rPr>
            <w:rFonts w:ascii="Arial" w:hAnsi="Arial" w:cs="Arial"/>
            <w:b w:val="0"/>
            <w:lang w:eastAsia="ru-RU"/>
          </w:rPr>
          <w:t>законом</w:t>
        </w:r>
      </w:hyperlink>
      <w:r w:rsidRPr="006523BD">
        <w:rPr>
          <w:rFonts w:ascii="Arial" w:hAnsi="Arial" w:cs="Arial"/>
          <w:b w:val="0"/>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69207E" w:rsidRPr="006523BD" w:rsidRDefault="0069207E" w:rsidP="0069207E">
      <w:pPr>
        <w:pStyle w:val="3"/>
        <w:ind w:firstLine="567"/>
        <w:rPr>
          <w:rFonts w:ascii="Arial" w:hAnsi="Arial" w:cs="Arial"/>
          <w:b w:val="0"/>
          <w:lang w:eastAsia="ru-RU"/>
        </w:rPr>
      </w:pPr>
      <w:r w:rsidRPr="006523BD">
        <w:rPr>
          <w:rFonts w:ascii="Arial" w:hAnsi="Arial" w:cs="Arial"/>
          <w:b w:val="0"/>
          <w:lang w:eastAsia="ru-RU"/>
        </w:rPr>
        <w:t xml:space="preserve">8. Обнародование муниципального правового акта может осуществляться в газете городского округа Мытищи "Официальные Мытищи" (зарегистрировано в управлении Федеральной службы по надзору в сфере связи, информационных технологий и </w:t>
      </w:r>
      <w:r w:rsidRPr="006523BD">
        <w:rPr>
          <w:rFonts w:ascii="Arial" w:hAnsi="Arial" w:cs="Arial"/>
          <w:b w:val="0"/>
          <w:lang w:eastAsia="ru-RU"/>
        </w:rPr>
        <w:lastRenderedPageBreak/>
        <w:t>массовых коммуникаций по Центральному федеральному округу, Свидетельство ПИ N ТУ 50-02661 от 26 октября 2018 г.).</w:t>
      </w:r>
    </w:p>
    <w:p w:rsidR="0069207E" w:rsidRPr="006523BD" w:rsidRDefault="0069207E" w:rsidP="0069207E">
      <w:pPr>
        <w:pStyle w:val="3"/>
        <w:ind w:firstLine="567"/>
        <w:rPr>
          <w:rFonts w:ascii="Arial" w:hAnsi="Arial" w:cs="Arial"/>
          <w:b w:val="0"/>
          <w:lang w:eastAsia="ru-RU"/>
        </w:rPr>
      </w:pPr>
      <w:r w:rsidRPr="006523BD">
        <w:rPr>
          <w:rFonts w:ascii="Arial" w:hAnsi="Arial" w:cs="Arial"/>
          <w:b w:val="0"/>
          <w:lang w:eastAsia="ru-RU"/>
        </w:rPr>
        <w:t>9.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городского округа Мытищи.»;</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p>
    <w:p w:rsidR="0069207E" w:rsidRPr="006523BD" w:rsidRDefault="0069207E" w:rsidP="0069207E">
      <w:pPr>
        <w:numPr>
          <w:ilvl w:val="1"/>
          <w:numId w:val="2"/>
        </w:numPr>
        <w:tabs>
          <w:tab w:val="left" w:pos="1418"/>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Часть 3 статьи 57 Устава («Муниципальные предприятия и учреждения») изложить в следующей редакции:</w:t>
      </w:r>
    </w:p>
    <w:p w:rsidR="0069207E" w:rsidRPr="006523BD" w:rsidRDefault="0069207E" w:rsidP="0069207E">
      <w:pPr>
        <w:pStyle w:val="3"/>
        <w:ind w:firstLine="567"/>
        <w:rPr>
          <w:rFonts w:ascii="Arial" w:hAnsi="Arial" w:cs="Arial"/>
          <w:b w:val="0"/>
          <w:lang w:eastAsia="ru-RU"/>
        </w:rPr>
      </w:pPr>
      <w:r w:rsidRPr="006523BD">
        <w:rPr>
          <w:rFonts w:ascii="Arial" w:hAnsi="Arial" w:cs="Arial"/>
          <w:b w:val="0"/>
          <w:lang w:eastAsia="ru-RU"/>
        </w:rPr>
        <w:t>«3. Уставы муниципальных предприятий и учреждений утверждаются постановлением Администрации городского округа.»;</w:t>
      </w:r>
    </w:p>
    <w:p w:rsidR="0069207E" w:rsidRPr="006523BD" w:rsidRDefault="0069207E" w:rsidP="0069207E">
      <w:pPr>
        <w:autoSpaceDE w:val="0"/>
        <w:autoSpaceDN w:val="0"/>
        <w:adjustRightInd w:val="0"/>
        <w:spacing w:after="0" w:line="240" w:lineRule="auto"/>
        <w:ind w:firstLine="567"/>
        <w:jc w:val="both"/>
        <w:rPr>
          <w:rFonts w:ascii="Arial" w:hAnsi="Arial" w:cs="Arial"/>
          <w:sz w:val="24"/>
          <w:szCs w:val="24"/>
          <w:lang w:eastAsia="ru-RU"/>
        </w:rPr>
      </w:pPr>
    </w:p>
    <w:p w:rsidR="0069207E" w:rsidRPr="006523BD" w:rsidRDefault="0069207E" w:rsidP="0069207E">
      <w:pPr>
        <w:numPr>
          <w:ilvl w:val="1"/>
          <w:numId w:val="2"/>
        </w:numPr>
        <w:tabs>
          <w:tab w:val="left" w:pos="1418"/>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Дополнить Устав Главой VII-1 следующего содержания:</w:t>
      </w:r>
    </w:p>
    <w:p w:rsidR="0069207E" w:rsidRPr="006523BD" w:rsidRDefault="0069207E" w:rsidP="0069207E">
      <w:pPr>
        <w:autoSpaceDE w:val="0"/>
        <w:autoSpaceDN w:val="0"/>
        <w:adjustRightInd w:val="0"/>
        <w:spacing w:after="0" w:line="240" w:lineRule="auto"/>
        <w:jc w:val="center"/>
        <w:rPr>
          <w:rFonts w:ascii="Arial" w:hAnsi="Arial" w:cs="Arial"/>
          <w:sz w:val="24"/>
          <w:szCs w:val="24"/>
          <w:lang w:eastAsia="ru-RU"/>
        </w:rPr>
      </w:pPr>
      <w:r w:rsidRPr="006523BD">
        <w:rPr>
          <w:rFonts w:ascii="Arial" w:hAnsi="Arial" w:cs="Arial"/>
          <w:sz w:val="24"/>
          <w:szCs w:val="24"/>
          <w:lang w:eastAsia="ru-RU"/>
        </w:rPr>
        <w:t>"Глава VII-1. МЕЖДУНАРОДНЫЕ И ВНЕШНЕЭКОНОМИЧЕСКИЕ СВЯЗИ</w:t>
      </w:r>
    </w:p>
    <w:p w:rsidR="0069207E" w:rsidRPr="006523BD" w:rsidRDefault="0069207E" w:rsidP="0069207E">
      <w:pPr>
        <w:autoSpaceDE w:val="0"/>
        <w:autoSpaceDN w:val="0"/>
        <w:adjustRightInd w:val="0"/>
        <w:spacing w:after="0" w:line="240" w:lineRule="auto"/>
        <w:jc w:val="center"/>
        <w:rPr>
          <w:rFonts w:ascii="Arial" w:hAnsi="Arial" w:cs="Arial"/>
          <w:sz w:val="24"/>
          <w:szCs w:val="24"/>
          <w:lang w:eastAsia="ru-RU"/>
        </w:rPr>
      </w:pPr>
      <w:r w:rsidRPr="006523BD">
        <w:rPr>
          <w:rFonts w:ascii="Arial" w:hAnsi="Arial" w:cs="Arial"/>
          <w:sz w:val="24"/>
          <w:szCs w:val="24"/>
          <w:lang w:eastAsia="ru-RU"/>
        </w:rPr>
        <w:t>ОРГАНОВ МЕСТНОГО САМОУПРАВЛЕНИЯ</w:t>
      </w:r>
    </w:p>
    <w:p w:rsidR="0069207E" w:rsidRPr="006523BD" w:rsidRDefault="0069207E" w:rsidP="0069207E">
      <w:pPr>
        <w:autoSpaceDE w:val="0"/>
        <w:autoSpaceDN w:val="0"/>
        <w:adjustRightInd w:val="0"/>
        <w:spacing w:after="0" w:line="240" w:lineRule="auto"/>
        <w:ind w:firstLine="540"/>
        <w:jc w:val="both"/>
        <w:outlineLvl w:val="0"/>
        <w:rPr>
          <w:rFonts w:ascii="Arial" w:hAnsi="Arial" w:cs="Arial"/>
          <w:sz w:val="24"/>
          <w:szCs w:val="24"/>
          <w:lang w:eastAsia="ru-RU"/>
        </w:rPr>
      </w:pP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r w:rsidRPr="006523BD">
        <w:rPr>
          <w:rFonts w:ascii="Arial" w:hAnsi="Arial" w:cs="Arial"/>
          <w:sz w:val="24"/>
          <w:szCs w:val="24"/>
          <w:lang w:eastAsia="ru-RU"/>
        </w:rPr>
        <w:t>Статья 65.1. Полномочия органов местного самоуправления городского округа Мытищи в сфере международных и внешнеэкономических связей</w:t>
      </w: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r w:rsidRPr="006523BD">
        <w:rPr>
          <w:rFonts w:ascii="Arial" w:hAnsi="Arial" w:cs="Arial"/>
          <w:sz w:val="24"/>
          <w:szCs w:val="24"/>
          <w:lang w:eastAsia="ru-RU"/>
        </w:rPr>
        <w:t>1. Международные и внешнеэкономические связи осуществляются органами местного самоуправления городского округа Мытищи в целях решения вопросов местного значения по согласованию с органами государственной власти Московской области в порядке, установленном законом Московской области.</w:t>
      </w: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r w:rsidRPr="006523BD">
        <w:rPr>
          <w:rFonts w:ascii="Arial" w:hAnsi="Arial" w:cs="Arial"/>
          <w:sz w:val="24"/>
          <w:szCs w:val="24"/>
          <w:lang w:eastAsia="ru-RU"/>
        </w:rPr>
        <w:t>2. К полномочиям органов местного самоуправления городского округа Мытищи в сфере международных и внешнеэкономических связей относятся:</w:t>
      </w: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r w:rsidRPr="006523BD">
        <w:rPr>
          <w:rFonts w:ascii="Arial" w:hAnsi="Arial" w:cs="Arial"/>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r w:rsidRPr="006523BD">
        <w:rPr>
          <w:rFonts w:ascii="Arial" w:hAnsi="Arial" w:cs="Arial"/>
          <w:sz w:val="24"/>
          <w:szCs w:val="24"/>
          <w:lang w:eastAsia="ru-RU"/>
        </w:rPr>
        <w:t>2) заключение соглашений об осуществлении международных и внешнеэкономических связей органов местного самоуправления городского округа Мытищи с органами местного самоуправления иностранных государств;</w:t>
      </w: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r w:rsidRPr="006523BD">
        <w:rPr>
          <w:rFonts w:ascii="Arial" w:hAnsi="Arial" w:cs="Arial"/>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r w:rsidRPr="006523BD">
        <w:rPr>
          <w:rFonts w:ascii="Arial" w:hAnsi="Arial" w:cs="Arial"/>
          <w:sz w:val="24"/>
          <w:szCs w:val="24"/>
          <w:lang w:eastAsia="ru-RU"/>
        </w:rPr>
        <w:t>4) участие в разработке и реализации проектов международных программ межмуниципального сотрудничества;</w:t>
      </w: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r w:rsidRPr="006523BD">
        <w:rPr>
          <w:rFonts w:ascii="Arial" w:hAnsi="Arial" w:cs="Arial"/>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Московской области.</w:t>
      </w: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r w:rsidRPr="006523BD">
        <w:rPr>
          <w:rFonts w:ascii="Arial" w:hAnsi="Arial" w:cs="Arial"/>
          <w:sz w:val="24"/>
          <w:szCs w:val="24"/>
          <w:lang w:eastAsia="ru-RU"/>
        </w:rPr>
        <w:t>Статья 65.2. Информирование об осуществлении международных и внешнеэкономических связей органов местного самоуправления</w:t>
      </w: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r w:rsidRPr="006523BD">
        <w:rPr>
          <w:rFonts w:ascii="Arial" w:hAnsi="Arial" w:cs="Arial"/>
          <w:sz w:val="24"/>
          <w:szCs w:val="24"/>
          <w:lang w:eastAsia="ru-RU"/>
        </w:rPr>
        <w:t xml:space="preserve">Глава городского округа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w:t>
      </w:r>
      <w:r w:rsidRPr="006523BD">
        <w:rPr>
          <w:rFonts w:ascii="Arial" w:hAnsi="Arial" w:cs="Arial"/>
          <w:sz w:val="24"/>
          <w:szCs w:val="24"/>
          <w:lang w:eastAsia="ru-RU"/>
        </w:rPr>
        <w:lastRenderedPageBreak/>
        <w:t>самоуправления городского округа Мытищи и о результатах осуществления таких связей в предыдущем году.</w:t>
      </w: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r w:rsidRPr="006523BD">
        <w:rPr>
          <w:rFonts w:ascii="Arial" w:hAnsi="Arial" w:cs="Arial"/>
          <w:sz w:val="24"/>
          <w:szCs w:val="24"/>
          <w:lang w:eastAsia="ru-RU"/>
        </w:rPr>
        <w:t>Статья 65.3. Перечень соглашений об осуществлении международных и внешнеэкономических связей органов местного самоуправления городского округа Мытищи</w:t>
      </w: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r w:rsidRPr="006523BD">
        <w:rPr>
          <w:rFonts w:ascii="Arial" w:hAnsi="Arial" w:cs="Arial"/>
          <w:sz w:val="24"/>
          <w:szCs w:val="24"/>
          <w:lang w:eastAsia="ru-RU"/>
        </w:rPr>
        <w:t>1. Городской округ Мытищи формирует перечень соглашений об осуществлении международных и внешнеэкономических связей органов местного самоуправления городского округа Мытищи в порядке, определенном высшим исполнительным органом Московской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 Мытищи, в том числе соглашения, утратившие силу.</w:t>
      </w: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r w:rsidRPr="006523BD">
        <w:rPr>
          <w:rFonts w:ascii="Arial" w:hAnsi="Arial" w:cs="Arial"/>
          <w:sz w:val="24"/>
          <w:szCs w:val="24"/>
          <w:lang w:eastAsia="ru-RU"/>
        </w:rPr>
        <w:t>2. Глава городского округа ежегодно до 15 января направляет в уполномоченный орган государственной власти Московской области перечень соглашений об осуществлении международных и внешнеэкономических связей органов местного самоуправления городского округа Мытищи,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округа Мытищи, в том числе соглашения, утратившие силу.»;</w:t>
      </w: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p>
    <w:p w:rsidR="0069207E" w:rsidRPr="006523BD" w:rsidRDefault="0069207E" w:rsidP="0069207E">
      <w:pPr>
        <w:numPr>
          <w:ilvl w:val="1"/>
          <w:numId w:val="2"/>
        </w:numPr>
        <w:tabs>
          <w:tab w:val="left" w:pos="1418"/>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 xml:space="preserve">Статью 69 Устава («Ответственность Совета депутатов городского округа перед государством») дополнить частью 3.1 следующего содержания: </w:t>
      </w:r>
    </w:p>
    <w:p w:rsidR="0069207E" w:rsidRPr="006523BD" w:rsidRDefault="0069207E" w:rsidP="0069207E">
      <w:pPr>
        <w:tabs>
          <w:tab w:val="left" w:pos="1276"/>
        </w:tabs>
        <w:spacing w:after="0" w:line="240" w:lineRule="auto"/>
        <w:ind w:firstLine="567"/>
        <w:jc w:val="both"/>
        <w:rPr>
          <w:rFonts w:ascii="Arial" w:hAnsi="Arial" w:cs="Arial"/>
          <w:sz w:val="24"/>
          <w:szCs w:val="24"/>
          <w:lang w:eastAsia="ru-RU"/>
        </w:rPr>
      </w:pPr>
      <w:r w:rsidRPr="006523BD">
        <w:rPr>
          <w:rFonts w:ascii="Arial" w:hAnsi="Arial" w:cs="Arial"/>
          <w:sz w:val="24"/>
          <w:szCs w:val="24"/>
          <w:lang w:eastAsia="ru-RU"/>
        </w:rPr>
        <w:t>«3.1. В случае, если соответствующим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69207E" w:rsidRPr="006523BD" w:rsidRDefault="0069207E" w:rsidP="0069207E">
      <w:pPr>
        <w:autoSpaceDE w:val="0"/>
        <w:autoSpaceDN w:val="0"/>
        <w:adjustRightInd w:val="0"/>
        <w:spacing w:after="0" w:line="240" w:lineRule="atLeast"/>
        <w:ind w:firstLine="539"/>
        <w:jc w:val="both"/>
        <w:rPr>
          <w:rFonts w:ascii="Arial" w:hAnsi="Arial" w:cs="Arial"/>
          <w:sz w:val="24"/>
          <w:szCs w:val="24"/>
          <w:lang w:eastAsia="ru-RU"/>
        </w:rPr>
      </w:pPr>
    </w:p>
    <w:p w:rsidR="0069207E" w:rsidRPr="006523BD" w:rsidRDefault="0069207E" w:rsidP="0069207E">
      <w:pPr>
        <w:numPr>
          <w:ilvl w:val="1"/>
          <w:numId w:val="2"/>
        </w:numPr>
        <w:tabs>
          <w:tab w:val="left" w:pos="1418"/>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В части 4 статьи 69 Устава («Ответственность Совета депутатов городского округа перед государством») слово «пункта» заменить словом «части».</w:t>
      </w:r>
    </w:p>
    <w:p w:rsidR="0069207E" w:rsidRPr="006523BD" w:rsidRDefault="0069207E" w:rsidP="0069207E">
      <w:pPr>
        <w:autoSpaceDE w:val="0"/>
        <w:autoSpaceDN w:val="0"/>
        <w:adjustRightInd w:val="0"/>
        <w:spacing w:after="0" w:line="240" w:lineRule="auto"/>
        <w:jc w:val="both"/>
        <w:outlineLvl w:val="0"/>
        <w:rPr>
          <w:rFonts w:ascii="Arial" w:hAnsi="Arial" w:cs="Arial"/>
          <w:sz w:val="24"/>
          <w:szCs w:val="24"/>
          <w:lang w:eastAsia="ru-RU"/>
        </w:rPr>
      </w:pPr>
    </w:p>
    <w:p w:rsidR="0069207E" w:rsidRPr="006523BD" w:rsidRDefault="0069207E" w:rsidP="0069207E">
      <w:pPr>
        <w:numPr>
          <w:ilvl w:val="0"/>
          <w:numId w:val="1"/>
        </w:numPr>
        <w:tabs>
          <w:tab w:val="left" w:pos="993"/>
        </w:tabs>
        <w:spacing w:after="0" w:line="240" w:lineRule="auto"/>
        <w:ind w:left="0" w:firstLine="567"/>
        <w:jc w:val="both"/>
        <w:rPr>
          <w:rFonts w:ascii="Arial" w:hAnsi="Arial" w:cs="Arial"/>
          <w:sz w:val="24"/>
          <w:szCs w:val="24"/>
          <w:lang w:eastAsia="ru-RU"/>
        </w:rPr>
      </w:pPr>
      <w:r w:rsidRPr="006523BD">
        <w:rPr>
          <w:rFonts w:ascii="Arial" w:eastAsia="Times New Roman" w:hAnsi="Arial" w:cs="Arial"/>
          <w:sz w:val="24"/>
          <w:szCs w:val="24"/>
          <w:lang w:eastAsia="ru-RU"/>
        </w:rPr>
        <w:t xml:space="preserve">Главе городского округа Мытищи направить настоящее решение </w:t>
      </w:r>
      <w:r w:rsidRPr="006523BD">
        <w:rPr>
          <w:rFonts w:ascii="Arial" w:hAnsi="Arial" w:cs="Arial"/>
          <w:sz w:val="24"/>
          <w:szCs w:val="24"/>
          <w:lang w:eastAsia="ru-RU"/>
        </w:rPr>
        <w:t xml:space="preserve">в течение 15 дней со дня его принятия в </w:t>
      </w:r>
      <w:r w:rsidRPr="006523BD">
        <w:rPr>
          <w:rFonts w:ascii="Arial" w:eastAsia="Times New Roman" w:hAnsi="Arial" w:cs="Arial"/>
          <w:sz w:val="24"/>
          <w:szCs w:val="24"/>
          <w:lang w:eastAsia="ru-RU"/>
        </w:rPr>
        <w:t>Управление Министерства</w:t>
      </w:r>
      <w:r w:rsidRPr="006523BD">
        <w:rPr>
          <w:rFonts w:ascii="Arial" w:hAnsi="Arial" w:cs="Arial"/>
          <w:sz w:val="24"/>
          <w:szCs w:val="24"/>
          <w:lang w:eastAsia="ru-RU"/>
        </w:rPr>
        <w:t xml:space="preserve"> юстиции Российской Федерации по Московской области для проведения государственной регистрации изменений в порядке, установленном Федеральным законом от 21 июля 2005 год N 97-ФЗ «О государственной регистрации уставов муниципальных образований».</w:t>
      </w:r>
    </w:p>
    <w:p w:rsidR="0069207E" w:rsidRPr="006523BD" w:rsidRDefault="0069207E" w:rsidP="0069207E">
      <w:pPr>
        <w:numPr>
          <w:ilvl w:val="0"/>
          <w:numId w:val="1"/>
        </w:numPr>
        <w:tabs>
          <w:tab w:val="left" w:pos="993"/>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 xml:space="preserve">Главе городского округа Мытищи опубликовать (обнародовать) </w:t>
      </w:r>
      <w:r w:rsidRPr="006523BD">
        <w:rPr>
          <w:rFonts w:ascii="Arial" w:eastAsia="Times New Roman" w:hAnsi="Arial" w:cs="Arial"/>
          <w:sz w:val="24"/>
          <w:szCs w:val="24"/>
          <w:lang w:eastAsia="ru-RU"/>
        </w:rPr>
        <w:t xml:space="preserve">настоящее решение </w:t>
      </w:r>
      <w:r w:rsidRPr="006523BD">
        <w:rPr>
          <w:rFonts w:ascii="Arial" w:hAnsi="Arial" w:cs="Arial"/>
          <w:sz w:val="24"/>
          <w:szCs w:val="24"/>
          <w:lang w:eastAsia="ru-RU"/>
        </w:rPr>
        <w:t xml:space="preserve">в официальном печатном средстве массовой информации и разместить его в сети Интернет на сайте органов местного самоуправления городского округа Мытищи в течение семи дней со дня поступления из </w:t>
      </w:r>
      <w:r w:rsidRPr="006523BD">
        <w:rPr>
          <w:rFonts w:ascii="Arial" w:eastAsia="Times New Roman" w:hAnsi="Arial" w:cs="Arial"/>
          <w:sz w:val="24"/>
          <w:szCs w:val="24"/>
          <w:lang w:eastAsia="ru-RU"/>
        </w:rPr>
        <w:t>Управления Министерства</w:t>
      </w:r>
      <w:r w:rsidRPr="006523BD">
        <w:rPr>
          <w:rFonts w:ascii="Arial" w:hAnsi="Arial" w:cs="Arial"/>
          <w:sz w:val="24"/>
          <w:szCs w:val="24"/>
          <w:lang w:eastAsia="ru-RU"/>
        </w:rPr>
        <w:t xml:space="preserve"> юстиции Российской Федерации по Московской области уведомления о включении сведений о настоящем решении в государственный реестр уставов муниципальных образований Московской области.</w:t>
      </w:r>
    </w:p>
    <w:p w:rsidR="0069207E" w:rsidRPr="006523BD" w:rsidRDefault="0069207E" w:rsidP="0069207E">
      <w:pPr>
        <w:numPr>
          <w:ilvl w:val="0"/>
          <w:numId w:val="1"/>
        </w:numPr>
        <w:tabs>
          <w:tab w:val="left" w:pos="993"/>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 xml:space="preserve">Установить, что </w:t>
      </w:r>
      <w:r w:rsidRPr="006523BD">
        <w:rPr>
          <w:rFonts w:ascii="Arial" w:eastAsia="Times New Roman" w:hAnsi="Arial" w:cs="Arial"/>
          <w:sz w:val="24"/>
          <w:szCs w:val="24"/>
          <w:lang w:eastAsia="ru-RU"/>
        </w:rPr>
        <w:t>настоящее решение</w:t>
      </w:r>
      <w:r w:rsidRPr="006523BD">
        <w:rPr>
          <w:rFonts w:ascii="Arial" w:hAnsi="Arial" w:cs="Arial"/>
          <w:sz w:val="24"/>
          <w:szCs w:val="24"/>
          <w:lang w:eastAsia="ru-RU"/>
        </w:rPr>
        <w:t xml:space="preserve"> вступает в силу после его государственной регистрации и официального опубликования (обнародования).</w:t>
      </w:r>
    </w:p>
    <w:p w:rsidR="0069207E" w:rsidRPr="006523BD" w:rsidRDefault="0069207E" w:rsidP="0069207E">
      <w:pPr>
        <w:numPr>
          <w:ilvl w:val="0"/>
          <w:numId w:val="1"/>
        </w:numPr>
        <w:tabs>
          <w:tab w:val="left" w:pos="993"/>
        </w:tabs>
        <w:spacing w:after="0" w:line="240" w:lineRule="auto"/>
        <w:ind w:left="0" w:firstLine="567"/>
        <w:jc w:val="both"/>
        <w:rPr>
          <w:rFonts w:ascii="Arial" w:hAnsi="Arial" w:cs="Arial"/>
          <w:sz w:val="24"/>
          <w:szCs w:val="24"/>
          <w:lang w:eastAsia="ru-RU"/>
        </w:rPr>
      </w:pPr>
      <w:r w:rsidRPr="006523BD">
        <w:rPr>
          <w:rFonts w:ascii="Arial" w:hAnsi="Arial" w:cs="Arial"/>
          <w:sz w:val="24"/>
          <w:szCs w:val="24"/>
          <w:lang w:eastAsia="ru-RU"/>
        </w:rPr>
        <w:t xml:space="preserve">Контроль за исполнением </w:t>
      </w:r>
      <w:proofErr w:type="spellStart"/>
      <w:r w:rsidRPr="006523BD">
        <w:rPr>
          <w:rFonts w:ascii="Arial" w:hAnsi="Arial" w:cs="Arial"/>
          <w:sz w:val="24"/>
          <w:szCs w:val="24"/>
          <w:lang w:eastAsia="ru-RU"/>
        </w:rPr>
        <w:t>п.п</w:t>
      </w:r>
      <w:proofErr w:type="spellEnd"/>
      <w:r w:rsidRPr="006523BD">
        <w:rPr>
          <w:rFonts w:ascii="Arial" w:hAnsi="Arial" w:cs="Arial"/>
          <w:sz w:val="24"/>
          <w:szCs w:val="24"/>
          <w:lang w:eastAsia="ru-RU"/>
        </w:rPr>
        <w:t>. 2-3 настоящего решения возложить на председателя постоянной депутатской комиссии по местному самоуправлению, правоохранительной деятельности, взаимодействию со СМИ, регламенту и этике Гончарука Ю.И.</w:t>
      </w:r>
    </w:p>
    <w:p w:rsidR="0069207E" w:rsidRPr="006523BD" w:rsidRDefault="0069207E" w:rsidP="0069207E">
      <w:pPr>
        <w:autoSpaceDE w:val="0"/>
        <w:autoSpaceDN w:val="0"/>
        <w:adjustRightInd w:val="0"/>
        <w:spacing w:after="0" w:line="240" w:lineRule="auto"/>
        <w:jc w:val="both"/>
        <w:outlineLvl w:val="0"/>
        <w:rPr>
          <w:rFonts w:ascii="Arial" w:hAnsi="Arial" w:cs="Arial"/>
          <w:sz w:val="24"/>
          <w:szCs w:val="24"/>
          <w:lang w:eastAsia="ru-RU"/>
        </w:rPr>
      </w:pPr>
    </w:p>
    <w:p w:rsidR="0069207E" w:rsidRPr="006523BD" w:rsidRDefault="0069207E" w:rsidP="0069207E">
      <w:pPr>
        <w:spacing w:after="0" w:line="240" w:lineRule="auto"/>
        <w:jc w:val="both"/>
        <w:rPr>
          <w:rFonts w:ascii="Arial" w:eastAsia="Times New Roman" w:hAnsi="Arial" w:cs="Arial"/>
          <w:sz w:val="24"/>
          <w:szCs w:val="24"/>
          <w:lang w:eastAsia="ru-RU"/>
        </w:rPr>
      </w:pPr>
    </w:p>
    <w:p w:rsidR="0069207E" w:rsidRPr="006523BD" w:rsidRDefault="0069207E" w:rsidP="0069207E">
      <w:pPr>
        <w:spacing w:after="0" w:line="240" w:lineRule="auto"/>
        <w:jc w:val="both"/>
        <w:rPr>
          <w:rFonts w:ascii="Arial" w:eastAsia="Times New Roman" w:hAnsi="Arial" w:cs="Arial"/>
          <w:sz w:val="24"/>
          <w:szCs w:val="24"/>
          <w:lang w:eastAsia="ru-RU"/>
        </w:rPr>
      </w:pPr>
      <w:r w:rsidRPr="006523BD">
        <w:rPr>
          <w:rFonts w:ascii="Arial" w:eastAsia="Times New Roman" w:hAnsi="Arial" w:cs="Arial"/>
          <w:sz w:val="24"/>
          <w:szCs w:val="24"/>
          <w:lang w:eastAsia="ru-RU"/>
        </w:rPr>
        <w:t> </w:t>
      </w:r>
    </w:p>
    <w:p w:rsidR="0069207E" w:rsidRDefault="0069207E" w:rsidP="0069207E">
      <w:pPr>
        <w:spacing w:after="0" w:line="240" w:lineRule="auto"/>
        <w:ind w:right="-284"/>
        <w:jc w:val="both"/>
        <w:rPr>
          <w:rFonts w:ascii="Arial" w:eastAsia="Times New Roman" w:hAnsi="Arial" w:cs="Arial"/>
          <w:sz w:val="24"/>
          <w:szCs w:val="24"/>
          <w:lang w:eastAsia="ru-RU"/>
        </w:rPr>
      </w:pPr>
      <w:r w:rsidRPr="006523BD">
        <w:rPr>
          <w:rFonts w:ascii="Arial" w:eastAsia="Times New Roman" w:hAnsi="Arial" w:cs="Arial"/>
          <w:sz w:val="24"/>
          <w:szCs w:val="24"/>
          <w:lang w:eastAsia="ru-RU"/>
        </w:rPr>
        <w:t>Председатель Совета депутатов</w:t>
      </w:r>
      <w:r>
        <w:rPr>
          <w:rFonts w:ascii="Arial" w:eastAsia="Times New Roman" w:hAnsi="Arial" w:cs="Arial"/>
          <w:sz w:val="24"/>
          <w:szCs w:val="24"/>
          <w:lang w:eastAsia="ru-RU"/>
        </w:rPr>
        <w:t xml:space="preserve"> </w:t>
      </w:r>
    </w:p>
    <w:p w:rsidR="0069207E" w:rsidRPr="006523BD" w:rsidRDefault="0069207E" w:rsidP="0069207E">
      <w:pPr>
        <w:spacing w:after="0" w:line="240" w:lineRule="auto"/>
        <w:ind w:right="-2"/>
        <w:jc w:val="both"/>
        <w:rPr>
          <w:rFonts w:ascii="Arial" w:eastAsia="Times New Roman" w:hAnsi="Arial" w:cs="Arial"/>
          <w:sz w:val="24"/>
          <w:szCs w:val="24"/>
          <w:lang w:eastAsia="ru-RU"/>
        </w:rPr>
      </w:pPr>
      <w:r>
        <w:rPr>
          <w:rFonts w:ascii="Arial" w:eastAsia="Times New Roman" w:hAnsi="Arial" w:cs="Arial"/>
          <w:sz w:val="24"/>
          <w:szCs w:val="24"/>
          <w:lang w:eastAsia="ru-RU"/>
        </w:rPr>
        <w:t>городского округа Мытищи</w:t>
      </w:r>
      <w:r w:rsidRPr="006523BD">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t xml:space="preserve">        </w:t>
      </w:r>
      <w:r w:rsidRPr="006523BD">
        <w:rPr>
          <w:rFonts w:ascii="Arial" w:eastAsia="Times New Roman" w:hAnsi="Arial" w:cs="Arial"/>
          <w:sz w:val="24"/>
          <w:szCs w:val="24"/>
          <w:lang w:eastAsia="ru-RU"/>
        </w:rPr>
        <w:t>А.Н. Гореликов</w:t>
      </w:r>
    </w:p>
    <w:p w:rsidR="0069207E" w:rsidRDefault="0069207E" w:rsidP="0069207E">
      <w:pPr>
        <w:spacing w:after="0" w:line="240" w:lineRule="auto"/>
        <w:ind w:right="-284"/>
        <w:jc w:val="both"/>
        <w:rPr>
          <w:rFonts w:ascii="Arial" w:eastAsia="Times New Roman" w:hAnsi="Arial" w:cs="Arial"/>
          <w:sz w:val="24"/>
          <w:szCs w:val="24"/>
          <w:lang w:eastAsia="ru-RU"/>
        </w:rPr>
      </w:pPr>
    </w:p>
    <w:p w:rsidR="0069207E" w:rsidRDefault="0069207E" w:rsidP="0069207E">
      <w:pPr>
        <w:spacing w:after="0" w:line="240" w:lineRule="auto"/>
        <w:ind w:right="-284"/>
        <w:jc w:val="both"/>
        <w:rPr>
          <w:rFonts w:ascii="Arial" w:eastAsia="Times New Roman" w:hAnsi="Arial" w:cs="Arial"/>
          <w:sz w:val="24"/>
          <w:szCs w:val="24"/>
          <w:lang w:eastAsia="ru-RU"/>
        </w:rPr>
      </w:pPr>
    </w:p>
    <w:p w:rsidR="0069207E" w:rsidRPr="006523BD" w:rsidRDefault="0069207E" w:rsidP="0069207E">
      <w:pPr>
        <w:spacing w:after="0" w:line="240" w:lineRule="auto"/>
        <w:ind w:right="-284"/>
        <w:jc w:val="both"/>
        <w:rPr>
          <w:rFonts w:ascii="Arial" w:eastAsia="Times New Roman" w:hAnsi="Arial" w:cs="Arial"/>
          <w:sz w:val="24"/>
          <w:szCs w:val="24"/>
          <w:lang w:eastAsia="ru-RU"/>
        </w:rPr>
      </w:pPr>
    </w:p>
    <w:p w:rsidR="0069207E" w:rsidRPr="006523BD" w:rsidRDefault="0069207E" w:rsidP="0069207E">
      <w:pPr>
        <w:autoSpaceDE w:val="0"/>
        <w:autoSpaceDN w:val="0"/>
        <w:adjustRightInd w:val="0"/>
        <w:spacing w:after="120" w:line="240" w:lineRule="auto"/>
        <w:rPr>
          <w:rFonts w:ascii="Arial" w:hAnsi="Arial" w:cs="Arial"/>
          <w:sz w:val="24"/>
          <w:szCs w:val="24"/>
          <w:lang w:eastAsia="ru-RU"/>
        </w:rPr>
      </w:pPr>
      <w:r w:rsidRPr="006523BD">
        <w:rPr>
          <w:rFonts w:ascii="Arial" w:hAnsi="Arial" w:cs="Arial"/>
          <w:sz w:val="24"/>
          <w:szCs w:val="24"/>
          <w:lang w:eastAsia="ru-RU"/>
        </w:rPr>
        <w:t>Глава городского округа Мытищи</w:t>
      </w:r>
      <w:r w:rsidRPr="006523BD">
        <w:rPr>
          <w:rFonts w:ascii="Arial" w:hAnsi="Arial" w:cs="Arial"/>
          <w:sz w:val="24"/>
          <w:szCs w:val="24"/>
          <w:lang w:eastAsia="ru-RU"/>
        </w:rPr>
        <w:tab/>
      </w:r>
      <w:r w:rsidRPr="006523BD">
        <w:rPr>
          <w:rFonts w:ascii="Arial" w:hAnsi="Arial" w:cs="Arial"/>
          <w:sz w:val="24"/>
          <w:szCs w:val="24"/>
          <w:lang w:eastAsia="ru-RU"/>
        </w:rPr>
        <w:tab/>
      </w:r>
      <w:r w:rsidRPr="006523BD">
        <w:rPr>
          <w:rFonts w:ascii="Arial" w:hAnsi="Arial" w:cs="Arial"/>
          <w:sz w:val="24"/>
          <w:szCs w:val="24"/>
          <w:lang w:eastAsia="ru-RU"/>
        </w:rPr>
        <w:tab/>
      </w:r>
      <w:r w:rsidRPr="006523BD">
        <w:rPr>
          <w:rFonts w:ascii="Arial" w:hAnsi="Arial" w:cs="Arial"/>
          <w:sz w:val="24"/>
          <w:szCs w:val="24"/>
          <w:lang w:eastAsia="ru-RU"/>
        </w:rPr>
        <w:tab/>
      </w:r>
      <w:r w:rsidRPr="006523BD">
        <w:rPr>
          <w:rFonts w:ascii="Arial" w:hAnsi="Arial" w:cs="Arial"/>
          <w:sz w:val="24"/>
          <w:szCs w:val="24"/>
          <w:lang w:eastAsia="ru-RU"/>
        </w:rPr>
        <w:tab/>
      </w:r>
      <w:r>
        <w:rPr>
          <w:rFonts w:ascii="Arial" w:hAnsi="Arial" w:cs="Arial"/>
          <w:sz w:val="24"/>
          <w:szCs w:val="24"/>
          <w:lang w:eastAsia="ru-RU"/>
        </w:rPr>
        <w:t xml:space="preserve">        </w:t>
      </w:r>
      <w:r w:rsidRPr="006523BD">
        <w:rPr>
          <w:rFonts w:ascii="Arial" w:hAnsi="Arial" w:cs="Arial"/>
          <w:sz w:val="24"/>
          <w:szCs w:val="24"/>
          <w:lang w:eastAsia="ru-RU"/>
        </w:rPr>
        <w:t>Ю.О. Купецкая</w:t>
      </w:r>
    </w:p>
    <w:p w:rsidR="0069207E" w:rsidRPr="006523BD" w:rsidRDefault="0069207E" w:rsidP="0069207E">
      <w:pPr>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П</w:t>
      </w:r>
      <w:r w:rsidRPr="006523BD">
        <w:rPr>
          <w:rFonts w:ascii="Arial" w:hAnsi="Arial" w:cs="Arial"/>
          <w:sz w:val="24"/>
          <w:szCs w:val="24"/>
          <w:lang w:eastAsia="ru-RU"/>
        </w:rPr>
        <w:t>одписано Главой городского округа</w:t>
      </w:r>
    </w:p>
    <w:p w:rsidR="0069207E" w:rsidRPr="0069207E" w:rsidRDefault="0069207E" w:rsidP="0069207E">
      <w:pPr>
        <w:spacing w:after="0" w:line="240" w:lineRule="auto"/>
        <w:ind w:right="-284"/>
        <w:jc w:val="both"/>
        <w:rPr>
          <w:rFonts w:ascii="Arial" w:eastAsia="Times New Roman" w:hAnsi="Arial" w:cs="Arial"/>
          <w:sz w:val="24"/>
          <w:szCs w:val="24"/>
          <w:lang w:eastAsia="ru-RU"/>
        </w:rPr>
      </w:pPr>
      <w:r>
        <w:rPr>
          <w:rFonts w:ascii="Arial" w:eastAsia="Times New Roman" w:hAnsi="Arial" w:cs="Arial"/>
          <w:sz w:val="24"/>
          <w:szCs w:val="24"/>
          <w:lang w:eastAsia="ru-RU"/>
        </w:rPr>
        <w:t>22 марта 2024 г.</w:t>
      </w:r>
      <w:bookmarkStart w:id="8" w:name="_GoBack"/>
      <w:bookmarkEnd w:id="8"/>
    </w:p>
    <w:sectPr w:rsidR="0069207E" w:rsidRPr="0069207E" w:rsidSect="00C72E00">
      <w:pgSz w:w="11906" w:h="16838"/>
      <w:pgMar w:top="851"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011D1"/>
    <w:multiLevelType w:val="multilevel"/>
    <w:tmpl w:val="3BF8FFD6"/>
    <w:lvl w:ilvl="0">
      <w:start w:val="1"/>
      <w:numFmt w:val="decimal"/>
      <w:lvlText w:val="%1."/>
      <w:lvlJc w:val="left"/>
      <w:pPr>
        <w:ind w:left="1410" w:hanging="870"/>
      </w:pPr>
      <w:rPr>
        <w:rFonts w:hint="default"/>
      </w:rPr>
    </w:lvl>
    <w:lvl w:ilvl="1">
      <w:start w:val="1"/>
      <w:numFmt w:val="decimal"/>
      <w:isLgl/>
      <w:lvlText w:val="%1.%2."/>
      <w:lvlJc w:val="left"/>
      <w:pPr>
        <w:ind w:left="1605" w:hanging="1065"/>
      </w:pPr>
      <w:rPr>
        <w:rFonts w:hint="default"/>
      </w:rPr>
    </w:lvl>
    <w:lvl w:ilvl="2">
      <w:start w:val="1"/>
      <w:numFmt w:val="decimal"/>
      <w:isLgl/>
      <w:lvlText w:val="%1.%2.%3."/>
      <w:lvlJc w:val="left"/>
      <w:pPr>
        <w:ind w:left="1605" w:hanging="106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3318563B"/>
    <w:multiLevelType w:val="multilevel"/>
    <w:tmpl w:val="E4DC49E8"/>
    <w:lvl w:ilvl="0">
      <w:start w:val="1"/>
      <w:numFmt w:val="decimal"/>
      <w:lvlText w:val="%1."/>
      <w:lvlJc w:val="left"/>
      <w:pPr>
        <w:ind w:left="1125" w:hanging="1125"/>
      </w:pPr>
      <w:rPr>
        <w:rFonts w:hint="default"/>
        <w:b w:val="0"/>
      </w:rPr>
    </w:lvl>
    <w:lvl w:ilvl="1">
      <w:start w:val="1"/>
      <w:numFmt w:val="decimal"/>
      <w:lvlText w:val="%1.%2."/>
      <w:lvlJc w:val="left"/>
      <w:pPr>
        <w:ind w:left="1692" w:hanging="1125"/>
      </w:pPr>
      <w:rPr>
        <w:rFonts w:hint="default"/>
        <w:b w:val="0"/>
      </w:rPr>
    </w:lvl>
    <w:lvl w:ilvl="2">
      <w:start w:val="1"/>
      <w:numFmt w:val="decimal"/>
      <w:lvlText w:val="%1.%2.%3."/>
      <w:lvlJc w:val="left"/>
      <w:pPr>
        <w:ind w:left="2259" w:hanging="1125"/>
      </w:pPr>
      <w:rPr>
        <w:rFonts w:hint="default"/>
        <w:b w:val="0"/>
      </w:rPr>
    </w:lvl>
    <w:lvl w:ilvl="3">
      <w:start w:val="1"/>
      <w:numFmt w:val="decimal"/>
      <w:lvlText w:val="%1.%2.%3.%4."/>
      <w:lvlJc w:val="left"/>
      <w:pPr>
        <w:ind w:left="2826" w:hanging="1125"/>
      </w:pPr>
      <w:rPr>
        <w:rFonts w:hint="default"/>
        <w:b w:val="0"/>
      </w:rPr>
    </w:lvl>
    <w:lvl w:ilvl="4">
      <w:start w:val="1"/>
      <w:numFmt w:val="decimal"/>
      <w:lvlText w:val="%1.%2.%3.%4.%5."/>
      <w:lvlJc w:val="left"/>
      <w:pPr>
        <w:ind w:left="3393" w:hanging="1125"/>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EB5"/>
    <w:rsid w:val="0069207E"/>
    <w:rsid w:val="00694B7D"/>
    <w:rsid w:val="00C72E00"/>
    <w:rsid w:val="00EA5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8ECE3-B2E4-4938-B042-80AA1F37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next w:val="a"/>
    <w:link w:val="30"/>
    <w:uiPriority w:val="9"/>
    <w:unhideWhenUsed/>
    <w:qFormat/>
    <w:rsid w:val="0069207E"/>
    <w:pPr>
      <w:spacing w:after="0" w:line="240" w:lineRule="atLeast"/>
      <w:jc w:val="both"/>
      <w:outlineLvl w:val="2"/>
    </w:pPr>
    <w:rPr>
      <w:rFonts w:ascii="Times New Roman" w:eastAsia="Times New Roman" w:hAnsi="Times New Roman" w:cs="Times New Roman"/>
      <w:b/>
      <w:spacing w:val="5"/>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207E"/>
    <w:rPr>
      <w:rFonts w:ascii="Times New Roman" w:eastAsia="Times New Roman" w:hAnsi="Times New Roman" w:cs="Times New Roman"/>
      <w:b/>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6F7A2C996CE681A3F554C63C78B0395F6A1FE655E18F19FEBC7F764A3E24CBFCE9349249F41A8BC3505328A08816D821844470BDQ051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3BA6EBED119C9BD9BF04186CAA96DBBCA57941C03BE40BFBFBA9F0760604B03E4D5F64BF2432225BC562C59BAi2jFN" TargetMode="External"/><Relationship Id="rId12" Type="http://schemas.openxmlformats.org/officeDocument/2006/relationships/hyperlink" Target="consultantplus://offline/ref=CF74D77EA8315EF9EF3717A74D432889D5F6C01C590678FF848E12F8C8A8C6971576916985BCDB6B5F134153B7cBz5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125A505B0E181704B19B98B35807CACF03642EED815F9ACDA75B97C259F349B383B2B6608857E43529F10CE54EAcCQ" TargetMode="External"/><Relationship Id="rId11" Type="http://schemas.openxmlformats.org/officeDocument/2006/relationships/hyperlink" Target="consultantplus://offline/ref=CF74D77EA8315EF9EF3717A74D432889D5F1C118500378FF848E12F8C8A8C6971576916985BCDB6B5F134153B7cBz5M" TargetMode="External"/><Relationship Id="rId5" Type="http://schemas.openxmlformats.org/officeDocument/2006/relationships/hyperlink" Target="consultantplus://offline/ref=3125A505B0E181704B19B88520807CACF1374FEED219F9ACDA75B97C259F349B383B2B6608857E43529F10CE54EAcCQ" TargetMode="External"/><Relationship Id="rId10" Type="http://schemas.openxmlformats.org/officeDocument/2006/relationships/hyperlink" Target="consultantplus://offline/ref=74B79A666E479441934B7FBE5D42E5257902C7EE91D8AA76309C0FB669718EF20225B0DCDC77B29D0CDD31635D054301F71C7B04D12EF2F2x9p5O" TargetMode="External"/><Relationship Id="rId4" Type="http://schemas.openxmlformats.org/officeDocument/2006/relationships/webSettings" Target="webSettings.xml"/><Relationship Id="rId9" Type="http://schemas.openxmlformats.org/officeDocument/2006/relationships/hyperlink" Target="consultantplus://offline/ref=ED35B08D32B70AC0C86414DCE054884DE584B76D0F19BF587ED4188FB3219CF0BA271AA56EDA362958217CD4B6F2ABDC1E1F3A6D8CE33784Y9vB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7</Pages>
  <Words>2818</Words>
  <Characters>16068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Касаткина Екатерина Геннадьевна</dc:creator>
  <cp:keywords/>
  <dc:description/>
  <cp:lastModifiedBy>Касаткина Екатерина Геннадьевна</cp:lastModifiedBy>
  <cp:revision>4</cp:revision>
  <dcterms:created xsi:type="dcterms:W3CDTF">2024-05-06T08:45:00Z</dcterms:created>
  <dcterms:modified xsi:type="dcterms:W3CDTF">2024-05-06T11:54:00Z</dcterms:modified>
</cp:coreProperties>
</file>